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Pediatric Development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Child’s Living Environment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Sections B &amp; E of the Mother and Home Questionnaire from ALSPAC contain 28 questions on a child’s home environment and 20 questions on their guardian’s work and home responsibilities.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Sections B &amp; E of the Mother and Home Questionnaire from ALSPAC, to be answered by a child’s mother/guardian, which contains 28 questions on a child’s home environment and 20 questions on their guardian’s work and home responsibilities. (Please note these are referred to as Sections A &amp; B in this version)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Please note that this protocol was written in British English. Please modify to fit standard American English terminology as necessary.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SimSun;宋体"/>
              </w:rPr>
            </w:pPr>
            <w:r>
              <w:rPr>
                <w:rFonts w:eastAsia="SimSun;宋体"/>
              </w:rPr>
              <w:t>Section A: Your Home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A1.</w:t>
              <w:tab/>
              <w:t xml:space="preserve">a) When did you move to your present address?month __ __ </w:t>
              <w:tab/>
              <w:t>year __ __ __ __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b) How many times have you moved home since your study child was 5 years old?</w:t>
              <w:tab/>
              <w:t>__ __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A2.</w:t>
              <w:tab/>
              <w:t>Is your home: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being bought/mortgaged</w:t>
              <w:tab/>
              <w:tab/>
              <w:tab/>
              <w:t>[ ] 0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being bought from council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owned - with no mortgage to pay</w:t>
              <w:tab/>
              <w:tab/>
              <w:t>[ ] 2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rented from council</w:t>
              <w:tab/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rented from private landlord – furnished</w:t>
              <w:tab/>
              <w:t>[ ] 4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rented from private landlord – unfurnished</w:t>
              <w:tab/>
              <w:t>[ ] 5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rented from housing association</w:t>
              <w:tab/>
              <w:tab/>
              <w:t>[ ] 6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other (please tick &amp; describe)</w:t>
              <w:tab/>
              <w:tab/>
              <w:tab/>
              <w:t>[ ] 7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.......................................................................................................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A3.</w:t>
              <w:tab/>
              <w:t>Do you live in your own home or do you live with your parents or others?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live in own home</w:t>
              <w:tab/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live in partner’s home</w:t>
              <w:tab/>
              <w:tab/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live with your parents in their home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live with your partner’s parents in their home</w:t>
              <w:tab/>
              <w:t>[ ] 4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other situation (please tick &amp; describe)</w:t>
              <w:tab/>
              <w:tab/>
              <w:t>[ ] 5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........................................................................................................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A4.</w:t>
              <w:tab/>
              <w:t>In the coldest time of year, describe the temperature in your:</w:t>
            </w:r>
          </w:p>
          <w:tbl>
            <w:tblPr>
              <w:tblW w:w="677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29"/>
              <w:gridCol w:w="1129"/>
              <w:gridCol w:w="1129"/>
              <w:gridCol w:w="1130"/>
              <w:gridCol w:w="1130"/>
            </w:tblGrid>
            <w:tr>
              <w:trPr>
                <w:trHeight w:val="250" w:hRule="atLeast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Very Warm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Warm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About right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Cold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Very cold</w:t>
                  </w:r>
                </w:p>
              </w:tc>
            </w:tr>
            <w:tr>
              <w:trPr>
                <w:trHeight w:val="501" w:hRule="atLeast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</w:rPr>
                    <w:t>a) living rooms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5</w:t>
                  </w:r>
                </w:p>
              </w:tc>
            </w:tr>
            <w:tr>
              <w:trPr>
                <w:trHeight w:val="991" w:hRule="atLeast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</w:rPr>
                    <w:t>b) the room where the study child sleeps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5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A5.</w:t>
              <w:tab/>
              <w:t>Does your home have the following?</w:t>
            </w:r>
          </w:p>
          <w:tbl>
            <w:tblPr>
              <w:tblW w:w="68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14"/>
              <w:gridCol w:w="1714"/>
              <w:gridCol w:w="1715"/>
              <w:gridCol w:w="1715"/>
            </w:tblGrid>
            <w:tr>
              <w:trPr>
                <w:trHeight w:val="507" w:hRule="atLeast"/>
              </w:trPr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</w:r>
                </w:p>
              </w:tc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Yes sole use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Yes shared with other household(s)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No</w:t>
                  </w:r>
                </w:p>
              </w:tc>
            </w:tr>
            <w:tr>
              <w:trPr>
                <w:trHeight w:val="760" w:hRule="atLeast"/>
              </w:trPr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22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kitchen there is space to sit and eat</w:t>
                  </w:r>
                </w:p>
              </w:tc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496" w:hRule="atLeast"/>
              </w:trPr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22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kitchen for cooking only</w:t>
                  </w:r>
                </w:p>
              </w:tc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507" w:hRule="atLeast"/>
              </w:trPr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22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indoor flushing toilet</w:t>
                  </w:r>
                </w:p>
              </w:tc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A6.</w:t>
              <w:tab/>
              <w:t>Apart from the kitchen, how many rooms do you have for living and/or sleeping?</w:t>
              <w:tab/>
              <w:t>__ __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A7.</w:t>
              <w:tab/>
              <w:t>Do you have sole use of the following amenities or are they shared with other household(s)?</w:t>
            </w:r>
          </w:p>
          <w:tbl>
            <w:tblPr>
              <w:tblW w:w="675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8"/>
              <w:gridCol w:w="1688"/>
              <w:gridCol w:w="1689"/>
              <w:gridCol w:w="1689"/>
            </w:tblGrid>
            <w:tr>
              <w:trPr>
                <w:trHeight w:val="253" w:hRule="atLeast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</w:r>
                </w:p>
              </w:tc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Yes sole use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Yes shared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No, don’t have at all</w:t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4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running hot water</w:t>
                  </w:r>
                </w:p>
              </w:tc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243" w:hRule="atLeast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4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bath</w:t>
                  </w:r>
                </w:p>
              </w:tc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4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shower</w:t>
                  </w:r>
                </w:p>
              </w:tc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4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garden or yard</w:t>
                  </w:r>
                </w:p>
              </w:tc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4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balcony</w:t>
                  </w:r>
                </w:p>
              </w:tc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A8. a)</w:t>
              <w:tab/>
              <w:t>Is there a working telephone in your home?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Yes, but for incoming calls only </w:t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</w:rPr>
            </w:pPr>
            <w:r>
              <w:rPr>
                <w:rFonts w:eastAsia="SimSun;宋体"/>
              </w:rPr>
              <w:tab/>
            </w:r>
            <w:r>
              <w:rPr>
                <w:rFonts w:eastAsia="SimSun;宋体"/>
                <w:b/>
              </w:rPr>
              <w:t>Please go to A8b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a fully working phone</w:t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ab/>
              <w:t xml:space="preserve">If </w:t>
            </w:r>
            <w:r>
              <w:rPr>
                <w:rFonts w:eastAsia="SimSun;宋体"/>
                <w:b/>
                <w:bCs/>
                <w:u w:val="single"/>
              </w:rPr>
              <w:t>yes</w:t>
            </w:r>
            <w:r>
              <w:rPr>
                <w:rFonts w:eastAsia="SimSun;宋体"/>
                <w:b/>
                <w:bCs/>
              </w:rPr>
              <w:t>, go to A9a</w:t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 xml:space="preserve">If </w:t>
            </w:r>
            <w:r>
              <w:rPr>
                <w:rFonts w:eastAsia="SimSun;宋体"/>
                <w:b/>
                <w:bCs/>
                <w:u w:val="single"/>
              </w:rPr>
              <w:t>no</w:t>
            </w:r>
            <w:r>
              <w:rPr>
                <w:rFonts w:eastAsia="SimSun;宋体"/>
                <w:b/>
                <w:bCs/>
              </w:rPr>
              <w:t>,</w:t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A8. b)</w:t>
              <w:tab/>
              <w:t>where is the nearest working telephone that you can use in an emergency?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pay phone in the building</w:t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pay phone in the street</w:t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neighbour’s phone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none within 5 minutes walk</w:t>
              <w:tab/>
              <w:tab/>
              <w:t>[ ] 4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other (please tick &amp; describe)</w:t>
              <w:tab/>
              <w:tab/>
              <w:t>[ ] 5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..................................................................…………………………………..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A9. a)</w:t>
              <w:tab/>
              <w:tab/>
              <w:t>Do you have a mobile phone (i.e. one that can be used far from home)?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firstLine="72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 w:cs="Symbol" w:ascii="Symbol" w:hAnsi="Symbol"/>
              </w:rPr>
              <w:t></w:t>
            </w:r>
            <w:r>
              <w:rPr>
                <w:rFonts w:eastAsia="SimSun;宋体"/>
                <w:b/>
                <w:bCs/>
              </w:rPr>
              <w:t>Go to A10a below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  <w:b/>
                <w:bCs/>
              </w:rPr>
              <w:t>If yes</w:t>
            </w:r>
            <w:r>
              <w:rPr>
                <w:rFonts w:eastAsia="SimSun;宋体"/>
              </w:rPr>
              <w:t>, b)</w:t>
              <w:tab/>
              <w:t>how often do you use it?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at least once a day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4-6 times a week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1-3 times a week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less than once a week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A10. a)</w:t>
              <w:tab/>
              <w:tab/>
              <w:t>Is there ever any damp, condensation or mould in your home?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No </w:t>
              <w:tab/>
              <w:tab/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 w:cs="Symbol" w:ascii="Symbol" w:hAnsi="Symbol"/>
              </w:rPr>
              <w:t></w:t>
            </w:r>
            <w:r>
              <w:rPr>
                <w:rFonts w:eastAsia="SimSun;宋体"/>
                <w:b/>
                <w:bCs/>
              </w:rPr>
              <w:t xml:space="preserve">If no, go to A11a </w:t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>If yes,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</w:rPr>
            </w:pPr>
            <w:r>
              <w:rPr>
                <w:rFonts w:eastAsia="SimSun;宋体"/>
              </w:rPr>
              <w:t>b)</w:t>
              <w:tab/>
              <w:t>How much of a problem is damp or condensation?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no damp or condensation</w:t>
              <w:tab/>
              <w:t>[ ] 1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not serious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fairly serious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very serious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Times New Roman"/>
              </w:rPr>
              <w:t xml:space="preserve">            </w:t>
            </w:r>
            <w:r>
              <w:rPr>
                <w:rFonts w:eastAsia="SimSun;宋体"/>
              </w:rPr>
              <w:t>c)</w:t>
              <w:tab/>
              <w:t>How much of a problem is mould?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no mould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not serious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fairly serious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very serious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A11.</w:t>
              <w:tab/>
              <w:t>a)</w:t>
              <w:tab/>
              <w:t>Does your roof leak at all? (If you have another flat above yours, please tick ‘does not apply’)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does not apply</w:t>
              <w:tab/>
              <w:tab/>
              <w:tab/>
              <w:tab/>
              <w:t>[ ] 7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 leak</w:t>
              <w:tab/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slight leak</w:t>
              <w:tab/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serious leak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b)</w:t>
              <w:tab/>
              <w:t>In wet weather, does water get in from anywhere else, such as through badly fitting windows or doors?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no leaks</w:t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slight leaks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serious leaks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A12.</w:t>
              <w:tab/>
              <w:t>Taking everything into account, which of the following best describes your feeling about your home?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satisfied</w:t>
              <w:tab/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fairly satisfied</w:t>
              <w:tab/>
              <w:tab/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dissatisfied</w:t>
              <w:tab/>
              <w:tab/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very dissatisfied</w:t>
              <w:tab/>
              <w:tab/>
              <w:tab/>
              <w:tab/>
              <w:t>[ ] 4</w:t>
            </w:r>
          </w:p>
          <w:p>
            <w:pPr>
              <w:pStyle w:val="Normal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A13. In the past year have you done any of the following:</w:t>
            </w:r>
          </w:p>
          <w:tbl>
            <w:tblPr>
              <w:tblW w:w="68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3"/>
              <w:gridCol w:w="1325"/>
              <w:gridCol w:w="1325"/>
              <w:gridCol w:w="1325"/>
            </w:tblGrid>
            <w:tr>
              <w:trPr>
                <w:trHeight w:val="508" w:hRule="atLeast"/>
              </w:trPr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Yes, in own home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Yes, elsewhere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No, not at all</w:t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a) sanded floors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243" w:hRule="atLeast"/>
              </w:trPr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b) stripped wallpaper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c) removed paint or varnish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A14.</w:t>
              <w:tab/>
              <w:t>How would you rate your home in relation to that of other homes with children?</w:t>
            </w:r>
          </w:p>
          <w:p>
            <w:pPr>
              <w:pStyle w:val="Normal"/>
              <w:numPr>
                <w:ilvl w:val="0"/>
                <w:numId w:val="19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much cleaner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a bit cleaner</w:t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about the same</w:t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less clean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much less clean</w:t>
              <w:tab/>
              <w:tab/>
              <w:t>[ ] 5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9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much tidier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a bit tidier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about the same</w:t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less tidy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much less tidy</w:t>
              <w:tab/>
              <w:tab/>
              <w:t>[ ] 5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A15.</w:t>
              <w:tab/>
              <w:t>Here is a list of some things that can be a problem in people’s homes or in the neighbourhood. How much of a problem are the following for you and your family?</w:t>
            </w:r>
          </w:p>
          <w:tbl>
            <w:tblPr>
              <w:tblW w:w="66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1117"/>
              <w:gridCol w:w="1118"/>
              <w:gridCol w:w="1118"/>
              <w:gridCol w:w="1120"/>
            </w:tblGrid>
            <w:tr>
              <w:trPr>
                <w:trHeight w:val="526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Serious problem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Minor problem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Not a problem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No opinion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Badly fitted doors and windows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Poor ventilation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Noise travelling between the rooms of your home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Noise from other homes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Noise from outside in the street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788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Rubbish or litter dumped around your neighbourhood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Dog dirt on pavement/walkways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Worry about vandalism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Worry about burglaries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Worry about muggings or attacks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Disturbance from teenagers or youths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2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Other problems (please tick &amp; describe)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60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660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A16.</w:t>
              <w:tab/>
              <w:t>Do you have a rule that smoking never happens in particular rooms?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 smoking in the house at all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smoking only allowed in some rooms</w:t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smoking allowed anywhere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A17.</w:t>
              <w:tab/>
              <w:t>a)</w:t>
              <w:tab/>
              <w:t>Do the other people in your neighbourhood:</w:t>
            </w:r>
          </w:p>
          <w:tbl>
            <w:tblPr>
              <w:tblW w:w="93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75"/>
              <w:gridCol w:w="1115"/>
              <w:gridCol w:w="1115"/>
              <w:gridCol w:w="1115"/>
              <w:gridCol w:w="1115"/>
              <w:gridCol w:w="1115"/>
            </w:tblGrid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No, never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 xml:space="preserve">Rarely 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Sometimes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 xml:space="preserve">Often 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Always</w:t>
                  </w:r>
                </w:p>
              </w:tc>
            </w:tr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visit your home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argue with you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look after your children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keep to themselves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4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 you:</w:t>
            </w:r>
          </w:p>
          <w:tbl>
            <w:tblPr>
              <w:tblW w:w="93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75"/>
              <w:gridCol w:w="1115"/>
              <w:gridCol w:w="1115"/>
              <w:gridCol w:w="1115"/>
              <w:gridCol w:w="1115"/>
              <w:gridCol w:w="1115"/>
            </w:tblGrid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No, never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 xml:space="preserve">Rarely 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Sometimes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 xml:space="preserve">Often 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Always</w:t>
                  </w:r>
                </w:p>
              </w:tc>
            </w:tr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visit the home of your neighbours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argue with your neighbours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look after your neighbour’s children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/>
              <w:tc>
                <w:tcPr>
                  <w:tcW w:w="3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keep to yourself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A18.</w:t>
              <w:tab/>
              <w:t>What do you think of your neighbourhood as a place to live?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a very good place to live</w:t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a fairly good place to live</w:t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not a very good place to live</w:t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not at all a good place to live</w:t>
              <w:tab/>
              <w:tab/>
              <w:t>[ ] 4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A19.</w:t>
              <w:tab/>
              <w:t>How heavy is the traffic on the street where you live?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very heavy</w:t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quite heavy</w:t>
              <w:tab/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not very heavy</w:t>
              <w:tab/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hardly any traffic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A20.</w:t>
              <w:tab/>
              <w:t>To heat your home in winter what methods do you mainly use?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(Please tick all boxes that apply)</w:t>
            </w:r>
          </w:p>
          <w:tbl>
            <w:tblPr>
              <w:tblW w:w="66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07"/>
              <w:gridCol w:w="1092"/>
              <w:gridCol w:w="1092"/>
              <w:gridCol w:w="1093"/>
            </w:tblGrid>
            <w:tr>
              <w:trPr>
                <w:trHeight w:val="1096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(i)</w:t>
                  </w:r>
                </w:p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In main living room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(ii)</w:t>
                  </w:r>
                </w:p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In study</w:t>
                  </w:r>
                </w:p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Child’s bedroom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(iii)</w:t>
                  </w:r>
                </w:p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In other rooms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central heating or storage heaters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wood stoves or wood fires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coal fires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paraffin heaters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gas fires (mains gas)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gas fires (bottled gas)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other type of heating (please tick &amp; describe)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no heating in this room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A21.</w:t>
              <w:tab/>
              <w:t>If your home is centrally heated in winter, please describe:</w:t>
            </w:r>
          </w:p>
          <w:p>
            <w:pPr>
              <w:pStyle w:val="Normal"/>
              <w:numPr>
                <w:ilvl w:val="0"/>
                <w:numId w:val="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type: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</w:rPr>
              <w:t>solid fuel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oil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gas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electricity</w:t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other (please tick</w:t>
              <w:tab/>
              <w:t>[ ] 5</w:t>
              <w:tab/>
              <w:t>………………………………………………………..</w:t>
            </w:r>
          </w:p>
          <w:p>
            <w:pPr>
              <w:pStyle w:val="Normal"/>
              <w:autoSpaceDE w:val="false"/>
              <w:ind w:left="1800" w:hanging="0"/>
              <w:rPr>
                <w:rFonts w:eastAsia="SimSun;宋体"/>
              </w:rPr>
            </w:pPr>
            <w:r>
              <w:rPr>
                <w:rFonts w:eastAsia="SimSun;宋体"/>
              </w:rPr>
              <w:t>&amp; describe)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</w:rPr>
              <w:t>no central heating</w:t>
              <w:tab/>
              <w:t>[ ] 7</w:t>
              <w:tab/>
            </w:r>
            <w:r>
              <w:rPr>
                <w:rFonts w:eastAsia="Wingdings" w:cs="Wingdings" w:ascii="Wingdings" w:hAnsi="Wingdings"/>
              </w:rPr>
              <w:t></w:t>
            </w:r>
            <w:r>
              <w:rPr>
                <w:rFonts w:eastAsia="SimSun;宋体"/>
                <w:b/>
                <w:bCs/>
              </w:rPr>
              <w:t>Go to A22 below</w:t>
            </w:r>
          </w:p>
          <w:p>
            <w:pPr>
              <w:pStyle w:val="Normal"/>
              <w:autoSpaceDE w:val="false"/>
              <w:ind w:firstLine="72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A22.</w:t>
              <w:tab/>
              <w:t>Do you use gas for cooking?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ring(s) only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oven only</w:t>
              <w:tab/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rings and oven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no, not at all</w:t>
              <w:tab/>
              <w:tab/>
              <w:tab/>
              <w:tab/>
              <w:t>[ ] 4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>SECTION B: YOUR OCCUPATION AND LIFESTYLE</w:t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B1</w:t>
              <w:tab/>
              <w:t>a)</w:t>
              <w:tab/>
              <w:t>Since the study child was born have you worked at all? (please tick all that apply).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</w:rPr>
            </w:pPr>
            <w:r>
              <w:rPr>
                <w:rFonts w:eastAsia="SimSun;宋体"/>
              </w:rPr>
              <w:t>no, not at all</w:t>
              <w:tab/>
              <w:tab/>
              <w:tab/>
              <w:tab/>
              <w:t>[ ] 7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Wingdings" w:cs="Wingdings" w:ascii="Wingdings" w:hAnsi="Wingdings"/>
              </w:rPr>
              <w:t></w:t>
            </w:r>
            <w:r>
              <w:rPr>
                <w:rFonts w:eastAsia="SimSun;宋体"/>
                <w:b/>
                <w:bCs/>
              </w:rPr>
              <w:t>If no, go to Question B7</w:t>
            </w:r>
          </w:p>
          <w:p>
            <w:pPr>
              <w:pStyle w:val="Normal"/>
              <w:numPr>
                <w:ilvl w:val="0"/>
                <w:numId w:val="6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yes, paid work at home</w:t>
              <w:tab/>
              <w:tab/>
              <w:t>[ ] 1</w:t>
            </w:r>
          </w:p>
          <w:p>
            <w:pPr>
              <w:pStyle w:val="Normal"/>
              <w:numPr>
                <w:ilvl w:val="0"/>
                <w:numId w:val="6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yes, paid work outside home</w:t>
              <w:tab/>
              <w:tab/>
              <w:t>[ ] 1</w:t>
            </w:r>
          </w:p>
          <w:p>
            <w:pPr>
              <w:pStyle w:val="Normal"/>
              <w:numPr>
                <w:ilvl w:val="0"/>
                <w:numId w:val="6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yes, voluntary work</w:t>
              <w:tab/>
              <w:tab/>
              <w:tab/>
              <w:t>[ ] 1</w:t>
            </w:r>
          </w:p>
          <w:p>
            <w:pPr>
              <w:pStyle w:val="Normal"/>
              <w:numPr>
                <w:ilvl w:val="0"/>
                <w:numId w:val="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have you been working all the time since you started work after the study child was born?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Yes, same job all the time</w:t>
              <w:tab/>
              <w:tab/>
              <w:t>[ ] 1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Yes, but not always the same job</w:t>
              <w:tab/>
              <w:t>[ ] 2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  <w:b/>
                <w:b/>
              </w:rPr>
            </w:pPr>
            <w:r>
              <w:rPr>
                <w:rFonts w:eastAsia="SimSun;宋体"/>
              </w:rPr>
              <w:tab/>
            </w:r>
            <w:r>
              <w:rPr>
                <w:rFonts w:eastAsia="Wingdings" w:cs="Wingdings" w:ascii="Wingdings" w:hAnsi="Wingdings"/>
              </w:rPr>
              <w:t></w:t>
            </w:r>
            <w:r>
              <w:rPr>
                <w:rFonts w:eastAsia="SimSun;宋体"/>
                <w:b/>
              </w:rPr>
              <w:t>Now go to B1b (iii)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  <w:b/>
                <w:b/>
              </w:rPr>
            </w:pPr>
            <w:r>
              <w:rPr>
                <w:rFonts w:eastAsia="SimSun;宋体"/>
                <w:b/>
              </w:rPr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No, stopped &amp; started again</w:t>
              <w:tab/>
              <w:tab/>
              <w:t>[ ] 3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No, do not work now</w:t>
              <w:tab/>
              <w:tab/>
              <w:tab/>
              <w:t>[ ] 4</w:t>
            </w:r>
          </w:p>
          <w:p>
            <w:pPr>
              <w:pStyle w:val="Normal"/>
              <w:numPr>
                <w:ilvl w:val="2"/>
                <w:numId w:val="11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when did you last stop?</w:t>
              <w:tab/>
              <w:t xml:space="preserve">___ ___ </w:t>
            </w:r>
            <w:r>
              <w:rPr>
                <w:rFonts w:eastAsia="SimSun;宋体"/>
                <w:b/>
              </w:rPr>
              <w:t>month</w:t>
              <w:tab/>
            </w:r>
            <w:r>
              <w:rPr>
                <w:rFonts w:eastAsia="SimSun;宋体"/>
              </w:rPr>
              <w:t xml:space="preserve">___ ___ ___ ___ </w:t>
            </w:r>
            <w:r>
              <w:rPr>
                <w:rFonts w:eastAsia="SimSun;宋体"/>
                <w:b/>
              </w:rPr>
              <w:t>year</w:t>
            </w:r>
          </w:p>
          <w:p>
            <w:pPr>
              <w:pStyle w:val="Normal"/>
              <w:numPr>
                <w:ilvl w:val="2"/>
                <w:numId w:val="11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when did you start again?</w:t>
              <w:tab/>
              <w:t xml:space="preserve">___ ___ </w:t>
            </w:r>
            <w:r>
              <w:rPr>
                <w:rFonts w:eastAsia="SimSun;宋体"/>
                <w:b/>
              </w:rPr>
              <w:t>month</w:t>
              <w:tab/>
            </w:r>
            <w:r>
              <w:rPr>
                <w:rFonts w:eastAsia="SimSun;宋体"/>
              </w:rPr>
              <w:t xml:space="preserve">___ ___ ___ ___ </w:t>
            </w:r>
            <w:r>
              <w:rPr>
                <w:rFonts w:eastAsia="SimSun;宋体"/>
                <w:b/>
              </w:rPr>
              <w:t>year</w:t>
            </w:r>
          </w:p>
          <w:p>
            <w:pPr>
              <w:pStyle w:val="Normal"/>
              <w:numPr>
                <w:ilvl w:val="2"/>
                <w:numId w:val="11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how many jobs are you now doing?</w:t>
              <w:tab/>
              <w:t>___</w:t>
            </w:r>
          </w:p>
          <w:p>
            <w:pPr>
              <w:pStyle w:val="Normal"/>
              <w:numPr>
                <w:ilvl w:val="2"/>
                <w:numId w:val="11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Whether or not you are self-employed, what job(s) are you doing (please describe the job(s) you do and the type of industry/employer(s) you work for). If you are self-employed please also say so.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</w:rPr>
            </w:pPr>
            <w:r>
              <w:rPr>
                <w:rFonts w:eastAsia="SimSun;宋体"/>
              </w:rPr>
              <w:t>....................................................................................................................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</w:rPr>
            </w:pPr>
            <w:r>
              <w:rPr>
                <w:rFonts w:eastAsia="SimSun;宋体"/>
              </w:rPr>
              <w:t>....................................................................................................................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c)</w:t>
              <w:tab/>
              <w:t>How many hours did you work last week ?</w:t>
              <w:tab/>
              <w:t>___ ___ hours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(i)</w:t>
              <w:tab/>
              <w:t>Was this a typical week?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No, usually work more hours </w:t>
              <w:tab/>
              <w:tab/>
              <w:t>[ ] 2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</w:rPr>
            </w:pPr>
            <w:r>
              <w:rPr>
                <w:rFonts w:eastAsia="SimSun;宋体"/>
              </w:rPr>
              <w:t>No, usually work less hours</w:t>
              <w:tab/>
              <w:tab/>
              <w:t>[ ] 3</w:t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ind w:left="2160" w:hanging="0"/>
              <w:rPr>
                <w:rFonts w:eastAsia="SimSun;宋体"/>
              </w:rPr>
            </w:pPr>
            <w:r>
              <w:rPr>
                <w:rFonts w:eastAsia="SimSun;宋体"/>
                <w:b/>
                <w:bCs/>
              </w:rPr>
              <w:t>If no</w:t>
            </w:r>
            <w:r>
              <w:rPr>
                <w:rFonts w:eastAsia="SimSun;宋体"/>
              </w:rPr>
              <w:t>,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(ii)</w:t>
              <w:tab/>
              <w:t>how many hours in a usual week?</w:t>
              <w:tab/>
              <w:t>___ ___ hours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6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Does your work include weekends?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usually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sometimes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No, never</w:t>
              <w:tab/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6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 you work in the evenings or at night?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often</w:t>
              <w:tab/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sometimes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6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 you usually work: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the basic no. of hours per week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basic hours plus paid overtime</w:t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longer than basic hours (but not paid</w:t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extra)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self-employed - as long as necessary</w:t>
              <w:tab/>
              <w:t>[ ] 4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6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Which of the following best describes how you are paid in your present job?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Monthly salary plus performance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Monthly salary only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Weekly wage</w:t>
              <w:tab/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Hourly paid</w:t>
              <w:tab/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Piecework</w:t>
              <w:tab/>
              <w:tab/>
              <w:tab/>
              <w:tab/>
              <w:tab/>
              <w:t>[ ] 5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Self-employed</w:t>
              <w:tab/>
              <w:tab/>
              <w:tab/>
              <w:tab/>
              <w:t>[ ] 6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Other (please describe)</w:t>
              <w:tab/>
              <w:tab/>
              <w:tab/>
              <w:t>[ ] 7</w:t>
              <w:tab/>
              <w:t>________________________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6"/>
              </w:numPr>
              <w:autoSpaceDE w:val="false"/>
              <w:spacing w:before="0" w:after="0"/>
              <w:ind w:left="720" w:hanging="36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In your sort of work, are there opportunities for promotion either in your current organization or by changing employers?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6"/>
              </w:numPr>
              <w:autoSpaceDE w:val="false"/>
              <w:spacing w:before="0" w:after="0"/>
              <w:ind w:left="720" w:hanging="36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Who decides what time you start and leave work?</w:t>
            </w:r>
          </w:p>
          <w:p>
            <w:pPr>
              <w:pStyle w:val="Normal"/>
              <w:autoSpaceDE w:val="false"/>
              <w:ind w:left="360" w:firstLine="360"/>
              <w:rPr>
                <w:rFonts w:eastAsia="SimSun;宋体"/>
              </w:rPr>
            </w:pPr>
            <w:r>
              <w:rPr>
                <w:rFonts w:eastAsia="SimSun;宋体"/>
              </w:rPr>
              <w:t>Flexitime system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360" w:firstLine="360"/>
              <w:rPr>
                <w:rFonts w:eastAsia="SimSun;宋体"/>
              </w:rPr>
            </w:pPr>
            <w:r>
              <w:rPr>
                <w:rFonts w:eastAsia="SimSun;宋体"/>
              </w:rPr>
              <w:t>Employer decides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I decide, within certain limits</w:t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Negotiated with employer</w:t>
              <w:tab/>
              <w:tab/>
              <w:t>[ ] 4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6"/>
              </w:numPr>
              <w:autoSpaceDE w:val="false"/>
              <w:spacing w:before="0" w:after="0"/>
              <w:ind w:left="720" w:hanging="36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Does your job require you to design and plan important aspects of your own work, or is your work largely specified for you?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I am required to design/plan my work </w:t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Work is largely specified by others</w:t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Other</w:t>
              <w:tab/>
              <w:tab/>
              <w:tab/>
              <w:tab/>
              <w:tab/>
              <w:tab/>
              <w:t>[ ] 3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6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How much influence do you personally have in deciding what tasks you are to do?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A great deal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A fair amount</w:t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Not much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None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B2.</w:t>
              <w:tab/>
              <w:t>What are the main reasons you work? (tick all that apply)</w:t>
            </w:r>
          </w:p>
          <w:tbl>
            <w:tblPr>
              <w:tblW w:w="66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20"/>
              <w:gridCol w:w="3320"/>
            </w:tblGrid>
            <w:tr>
              <w:trPr>
                <w:trHeight w:val="270" w:hRule="atLeast"/>
              </w:trPr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Yes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financial, I am important as a breadwinner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</w:rPr>
                    <w:t>[ ] 1</w:t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financial, for family extras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</w:rPr>
                    <w:t>[ ] 1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career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</w:rPr>
                    <w:t>[ ] 1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enjoyment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</w:rPr>
                    <w:t>[ ] 1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to get out of the home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</w:rPr>
                    <w:t>[ ] 1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8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other (please tick &amp; describe)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</w:rPr>
                    <w:t>[ ] 1</w:t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66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B3.</w:t>
              <w:tab/>
              <w:t>Are you working at the same status as you did before the study child was born?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didn’t work before</w:t>
              <w:tab/>
              <w:t>[ ] 7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no, lower level</w:t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same level</w:t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no, higher level</w:t>
              <w:tab/>
              <w:t>[ ] 3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B4.</w:t>
              <w:tab/>
              <w:t>Do you find your job satisfying?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No 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Sometimes</w:t>
              <w:tab/>
              <w:tab/>
              <w:t>[ ] 3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B5.</w:t>
              <w:tab/>
              <w:t>Do you wish that you could generally spend more time with your study child?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often</w:t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sometimes</w:t>
              <w:tab/>
              <w:t>[ ] 2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yes, but rarely</w:t>
              <w:tab/>
              <w:tab/>
              <w:t>[ ] 3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no, not at all</w:t>
              <w:tab/>
              <w:tab/>
              <w:t>[ ] 4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B6.</w:t>
              <w:tab/>
              <w:t>Please list all jobs you have had since your study child’s 5</w:t>
            </w:r>
            <w:r>
              <w:rPr>
                <w:rFonts w:eastAsia="SimSun;宋体"/>
                <w:sz w:val="15"/>
                <w:szCs w:val="15"/>
                <w:vertAlign w:val="superscript"/>
              </w:rPr>
              <w:t>th</w:t>
            </w:r>
            <w:r>
              <w:rPr>
                <w:rFonts w:eastAsia="SimSun;宋体"/>
                <w:sz w:val="15"/>
                <w:szCs w:val="15"/>
              </w:rPr>
              <w:t xml:space="preserve"> </w:t>
            </w:r>
            <w:r>
              <w:rPr>
                <w:rFonts w:eastAsia="SimSun;宋体"/>
              </w:rPr>
              <w:t>birthday, apart from your present job if you are currently working.</w:t>
            </w:r>
          </w:p>
          <w:tbl>
            <w:tblPr>
              <w:tblW w:w="641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9"/>
              <w:gridCol w:w="2734"/>
              <w:gridCol w:w="2137"/>
            </w:tblGrid>
            <w:tr>
              <w:trPr>
                <w:trHeight w:val="485" w:hRule="atLeast"/>
              </w:trPr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  <w:b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 xml:space="preserve">Age of child </w:t>
                  </w:r>
                </w:p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at start of job</w:t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Job</w:t>
                  </w:r>
                </w:p>
              </w:tc>
              <w:tc>
                <w:tcPr>
                  <w:tcW w:w="2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Hours worked in usual week</w:t>
                  </w:r>
                </w:p>
              </w:tc>
            </w:tr>
            <w:tr>
              <w:trPr>
                <w:trHeight w:val="242" w:hRule="atLeast"/>
              </w:trPr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  <w:tr>
              <w:trPr>
                <w:trHeight w:val="232" w:hRule="atLeast"/>
              </w:trPr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  <w:tr>
              <w:trPr>
                <w:trHeight w:val="242" w:hRule="atLeast"/>
              </w:trPr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  <w:tr>
              <w:trPr>
                <w:trHeight w:val="242" w:hRule="atLeast"/>
              </w:trPr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  <w:tr>
              <w:trPr>
                <w:trHeight w:val="242" w:hRule="atLeast"/>
              </w:trPr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2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>If you are working now please go to Question B8 below</w:t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>If you are not working:</w:t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B7.</w:t>
              <w:tab/>
              <w:t>Have you chosen not to work so that you can stay at home with your children?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>[ ] 2</w:t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>If no,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numPr>
                <w:ilvl w:val="0"/>
                <w:numId w:val="9"/>
              </w:numPr>
              <w:autoSpaceDE w:val="false"/>
              <w:spacing w:before="0" w:after="0"/>
              <w:ind w:left="720" w:hanging="360"/>
              <w:contextualSpacing/>
              <w:rPr>
                <w:rFonts w:eastAsia="SimSun;宋体"/>
                <w:b/>
                <w:b/>
              </w:rPr>
            </w:pPr>
            <w:r>
              <w:rPr>
                <w:rFonts w:eastAsia="SimSun;宋体"/>
              </w:rPr>
              <w:t>Have you been looking for work?</w:t>
            </w:r>
          </w:p>
          <w:p>
            <w:pPr>
              <w:pStyle w:val="Normal"/>
              <w:autoSpaceDE w:val="false"/>
              <w:spacing w:before="0" w:after="0"/>
              <w:ind w:left="72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>[ ] 1</w:t>
            </w:r>
          </w:p>
          <w:p>
            <w:pPr>
              <w:pStyle w:val="Normal"/>
              <w:autoSpaceDE w:val="false"/>
              <w:spacing w:before="0" w:after="0"/>
              <w:ind w:left="720" w:hanging="0"/>
              <w:contextualSpacing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</w:rPr>
              <w:t>No</w:t>
              <w:tab/>
              <w:tab/>
              <w:t>[ ] 2</w:t>
              <w:tab/>
            </w:r>
            <w:r>
              <w:rPr>
                <w:rFonts w:eastAsia="SimSun;宋体" w:cs="Symbol" w:ascii="Symbol" w:hAnsi="Symbol"/>
              </w:rPr>
              <w:t></w:t>
            </w:r>
            <w:r>
              <w:rPr>
                <w:rFonts w:eastAsia="SimSun;宋体"/>
                <w:b/>
                <w:bCs/>
              </w:rPr>
              <w:t>If no, go to B7c below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>If yes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numPr>
                <w:ilvl w:val="0"/>
                <w:numId w:val="9"/>
              </w:numPr>
              <w:autoSpaceDE w:val="false"/>
              <w:spacing w:before="0" w:after="0"/>
              <w:ind w:left="720" w:hanging="360"/>
              <w:contextualSpacing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</w:rPr>
              <w:t>How long have you been seeking work?</w:t>
              <w:tab/>
              <w:t>____ ____ months</w:t>
              <w:tab/>
            </w:r>
            <w:r>
              <w:rPr>
                <w:rFonts w:eastAsia="Wingdings" w:cs="Wingdings" w:ascii="Wingdings" w:hAnsi="Wingdings"/>
              </w:rPr>
              <w:t></w:t>
            </w:r>
            <w:r>
              <w:rPr>
                <w:rFonts w:eastAsia="SimSun;宋体"/>
              </w:rPr>
              <w:t xml:space="preserve"> </w:t>
            </w:r>
            <w:r>
              <w:rPr>
                <w:rFonts w:eastAsia="SimSun;宋体"/>
                <w:b/>
                <w:bCs/>
              </w:rPr>
              <w:t>now go to B8 below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ind w:left="360" w:hanging="0"/>
              <w:rPr>
                <w:rFonts w:eastAsia="SimSun;宋体"/>
              </w:rPr>
            </w:pPr>
            <w:r>
              <w:rPr>
                <w:rFonts w:eastAsia="SimSun;宋体"/>
              </w:rPr>
              <w:t>c)</w:t>
              <w:tab/>
              <w:t>If you have not been looking for work, please give reasons (tick all that apply):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(i)</w:t>
              <w:tab/>
              <w:t xml:space="preserve">do not want to work </w:t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(ii)</w:t>
              <w:tab/>
              <w:t xml:space="preserve">looking after family </w:t>
              <w:tab/>
              <w:tab/>
              <w:t>[ ] 1</w:t>
            </w:r>
          </w:p>
          <w:p>
            <w:pPr>
              <w:pStyle w:val="Normal"/>
              <w:numPr>
                <w:ilvl w:val="0"/>
                <w:numId w:val="10"/>
              </w:numPr>
              <w:autoSpaceDE w:val="false"/>
              <w:spacing w:before="0" w:after="0"/>
              <w:ind w:left="1440" w:hanging="72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on maternity leave </w:t>
              <w:tab/>
              <w:tab/>
              <w:t>[ ] 1</w:t>
            </w:r>
          </w:p>
          <w:p>
            <w:pPr>
              <w:pStyle w:val="Normal"/>
              <w:numPr>
                <w:ilvl w:val="0"/>
                <w:numId w:val="10"/>
              </w:numPr>
              <w:autoSpaceDE w:val="false"/>
              <w:spacing w:before="0" w:after="0"/>
              <w:ind w:left="1440" w:hanging="72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not well enough</w:t>
              <w:tab/>
              <w:tab/>
              <w:t>[ ] 1</w:t>
            </w:r>
          </w:p>
          <w:p>
            <w:pPr>
              <w:pStyle w:val="Normal"/>
              <w:numPr>
                <w:ilvl w:val="0"/>
                <w:numId w:val="10"/>
              </w:numPr>
              <w:autoSpaceDE w:val="false"/>
              <w:spacing w:before="0" w:after="0"/>
              <w:ind w:left="1440" w:hanging="72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(v) other 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(please tick &amp; describe) …………………………………………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B8.</w:t>
              <w:tab/>
              <w:t>How many cigarettes per day do you currently smoke ?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30 or more</w:t>
              <w:tab/>
              <w:t>[ ] 30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25-29</w:t>
              <w:tab/>
              <w:tab/>
              <w:t>[ ] 25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20-24</w:t>
              <w:tab/>
              <w:tab/>
              <w:t>[ ] 20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15-19</w:t>
              <w:tab/>
              <w:tab/>
              <w:t>[ ] 15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10-14</w:t>
              <w:tab/>
              <w:tab/>
              <w:t>[ ] 10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5-9</w:t>
              <w:tab/>
              <w:tab/>
              <w:t>[ ] 05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1-4</w:t>
              <w:tab/>
              <w:tab/>
              <w:t>[ ] 01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none</w:t>
              <w:tab/>
              <w:tab/>
              <w:t>[ ] 00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pipe only</w:t>
              <w:tab/>
              <w:t>[ ] 08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cigars only</w:t>
              <w:tab/>
              <w:t>[ ] 09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B9.</w:t>
              <w:tab/>
              <w:t>How difficult at the moment do you find it to afford these items:</w:t>
            </w:r>
          </w:p>
          <w:tbl>
            <w:tblPr>
              <w:tblW w:w="672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5"/>
              <w:gridCol w:w="923"/>
              <w:gridCol w:w="923"/>
              <w:gridCol w:w="923"/>
              <w:gridCol w:w="923"/>
              <w:gridCol w:w="925"/>
            </w:tblGrid>
            <w:tr>
              <w:trPr>
                <w:trHeight w:val="553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Very difficult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Fairly difficult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Slightly difficult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Not difficult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Don’t pay for this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food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clothing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heating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rent or mortgage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553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things you need for</w:t>
                  </w:r>
                </w:p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your children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829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costs of educational</w:t>
                  </w:r>
                </w:p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courses (e.g. ballet,</w:t>
                  </w:r>
                </w:p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music, etc.)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medical or dental care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child care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829" w:hRule="atLeast"/>
              </w:trPr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something else</w:t>
                  </w:r>
                </w:p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(please tick and</w:t>
                  </w:r>
                </w:p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describe)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67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B10.</w:t>
            </w:r>
          </w:p>
          <w:p>
            <w:pPr>
              <w:pStyle w:val="Normal"/>
              <w:numPr>
                <w:ilvl w:val="0"/>
                <w:numId w:val="17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On average, about how much is the take-home family income each week (include social benefits etc.)?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less than £100</w:t>
              <w:tab/>
              <w:tab/>
              <w:t>[ ] 1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£100 - £199</w:t>
              <w:tab/>
              <w:tab/>
              <w:t>[ ] 2</w:t>
            </w:r>
          </w:p>
          <w:p>
            <w:pPr>
              <w:pStyle w:val="Normal"/>
              <w:autoSpaceDE w:val="false"/>
              <w:spacing w:before="0" w:after="0"/>
              <w:ind w:left="144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£200 - £299</w:t>
              <w:tab/>
              <w:tab/>
              <w:t>[ ] 3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£300 - £399</w:t>
              <w:tab/>
              <w:tab/>
              <w:t>[ ] 4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£400 or more</w:t>
              <w:tab/>
              <w:tab/>
              <w:t>[ ] 5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ind w:left="144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Out of this, how much do you pay for rent, loans or mortgage each week?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Nothing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less than £20</w:t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£20 - £39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£40 - £59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£60 - £79</w:t>
              <w:tab/>
              <w:tab/>
              <w:tab/>
              <w:t>[ ] 5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£80-£99</w:t>
              <w:tab/>
              <w:tab/>
              <w:tab/>
              <w:t>[ ] 6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£100+</w:t>
              <w:tab/>
              <w:tab/>
              <w:tab/>
              <w:t>[ ] 7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About how much do you spend on electricity, gas, water, and telephone each week?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less than £20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£20 - £29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£30 - £39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£40 - £49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£50 - £59</w:t>
              <w:tab/>
              <w:tab/>
              <w:tab/>
              <w:t>[ ] 5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£60 or more</w:t>
              <w:tab/>
              <w:tab/>
              <w:t>[ ] 6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About how much do you spend on food for the whole family each week?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less than £20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£20 - £29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£30 - £39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£40 - £49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£50 - £59</w:t>
              <w:tab/>
              <w:tab/>
              <w:tab/>
              <w:t>[ ] 5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£60-£69</w:t>
              <w:tab/>
              <w:tab/>
              <w:tab/>
              <w:t>[ ] 6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£70 - £79</w:t>
              <w:tab/>
              <w:tab/>
              <w:tab/>
              <w:t>[ ] 7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£80 or more</w:t>
              <w:tab/>
              <w:tab/>
              <w:t>[ ] 8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About how much do you spend on clothing, hobbies, and entertainment each week?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less than £20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£20 - £29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£30 - £39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£40 - £49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£50 - £59</w:t>
              <w:tab/>
              <w:tab/>
              <w:tab/>
              <w:t>[ ] 5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£60 or more</w:t>
              <w:tab/>
              <w:tab/>
              <w:t>[ ] 6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About how much do you spend on child care each week (e.g. after-school club, sitters)?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Nothing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less than £20</w:t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£20- £39</w:t>
              <w:tab/>
              <w:tab/>
              <w:tab/>
              <w:t>[ ] 3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£40 -£59</w:t>
              <w:tab/>
              <w:tab/>
              <w:tab/>
              <w:t>[ ] 4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£60 - £79</w:t>
              <w:tab/>
              <w:tab/>
              <w:tab/>
              <w:t>[ ] 5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£80-£99</w:t>
              <w:tab/>
              <w:tab/>
              <w:tab/>
              <w:t>[ ] 6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£100 or more</w:t>
              <w:tab/>
              <w:tab/>
              <w:t>[ ] 7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Varies</w:t>
              <w:tab/>
              <w:tab/>
              <w:tab/>
              <w:t>[ ] 8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don’t know</w:t>
              <w:tab/>
              <w:tab/>
              <w:t>[ ] 9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 you manage to save at all?</w:t>
            </w:r>
          </w:p>
          <w:p>
            <w:pPr>
              <w:pStyle w:val="Normal"/>
              <w:autoSpaceDE w:val="false"/>
              <w:spacing w:before="0" w:after="0"/>
              <w:ind w:left="108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>[ ] 1</w:t>
            </w:r>
          </w:p>
          <w:p>
            <w:pPr>
              <w:pStyle w:val="Normal"/>
              <w:autoSpaceDE w:val="false"/>
              <w:spacing w:before="0" w:after="0"/>
              <w:ind w:left="108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spacing w:before="0" w:after="0"/>
              <w:ind w:left="1080" w:hanging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 you receive any financial help from your parents, other relatives or friends?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 you help your parents, other relatives or friends financially?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ab/>
              <w:t>[ ] 1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ab/>
              <w:t>[ ] 2</w:t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B11.</w:t>
              <w:tab/>
              <w:t>How much help would you say you had nowadays:</w:t>
            </w:r>
          </w:p>
          <w:tbl>
            <w:tblPr>
              <w:tblW w:w="673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4"/>
              <w:gridCol w:w="1489"/>
              <w:gridCol w:w="1489"/>
              <w:gridCol w:w="1489"/>
            </w:tblGrid>
            <w:tr>
              <w:trPr>
                <w:trHeight w:val="566" w:hRule="atLeast"/>
              </w:trPr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Too much help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Right amount of help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Too little help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with housework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  <w:tr>
              <w:trPr>
                <w:trHeight w:val="554" w:hRule="atLeast"/>
              </w:trPr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with looking after the children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  <w:t>B12.</w:t>
              <w:tab/>
              <w:t>How much time do you spend with your children on average?</w:t>
            </w:r>
          </w:p>
          <w:p>
            <w:pPr>
              <w:pStyle w:val="Normal"/>
              <w:numPr>
                <w:ilvl w:val="0"/>
                <w:numId w:val="20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watching TV together?</w:t>
            </w:r>
          </w:p>
          <w:tbl>
            <w:tblPr>
              <w:tblW w:w="66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9"/>
              <w:gridCol w:w="958"/>
              <w:gridCol w:w="958"/>
              <w:gridCol w:w="958"/>
              <w:gridCol w:w="958"/>
              <w:gridCol w:w="959"/>
            </w:tblGrid>
            <w:tr>
              <w:trPr>
                <w:trHeight w:val="553" w:hRule="atLeast"/>
              </w:trPr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None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Less than 30 minutes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30-60 minutes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1-2 hours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3 hours or more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2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weekdays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4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541" w:hRule="atLeast"/>
              </w:trPr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2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weekend days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4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20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interacting with children (e.g. singing, reading to one another, helping with homework)</w:t>
            </w:r>
          </w:p>
          <w:tbl>
            <w:tblPr>
              <w:tblW w:w="672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9"/>
              <w:gridCol w:w="968"/>
              <w:gridCol w:w="968"/>
              <w:gridCol w:w="968"/>
              <w:gridCol w:w="968"/>
              <w:gridCol w:w="969"/>
            </w:tblGrid>
            <w:tr>
              <w:trPr>
                <w:trHeight w:val="548" w:hRule="atLeast"/>
              </w:trPr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None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Less than 30 minutes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30-60 minutes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1-2 hours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  <w:b/>
                      <w:b/>
                    </w:rPr>
                  </w:pPr>
                  <w:r>
                    <w:rPr>
                      <w:rFonts w:eastAsia="Calibri"/>
                      <w:b/>
                    </w:rPr>
                    <w:t>3 hours or more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7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weekdays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4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7"/>
                    </w:numPr>
                    <w:autoSpaceDE w:val="false"/>
                    <w:spacing w:before="0" w:after="0"/>
                    <w:contextualSpacing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weekend days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1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2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[ ] 3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4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autoSpaceDE w:val="false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[ ] 5</w:t>
                  </w:r>
                </w:p>
              </w:tc>
            </w:tr>
          </w:tbl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</w:rPr>
            </w:r>
          </w:p>
          <w:p>
            <w:pPr>
              <w:pStyle w:val="Normal"/>
              <w:numPr>
                <w:ilvl w:val="0"/>
                <w:numId w:val="21"/>
              </w:numPr>
              <w:autoSpaceDE w:val="false"/>
              <w:spacing w:before="0" w:after="0"/>
              <w:contextualSpacing/>
              <w:rPr>
                <w:rFonts w:eastAsia="SimSun;宋体"/>
              </w:rPr>
            </w:pPr>
            <w:r>
              <w:rPr>
                <w:rFonts w:eastAsia="SimSun;宋体"/>
              </w:rPr>
              <w:t>do you think this is enough time?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No</w:t>
              <w:tab/>
              <w:tab/>
              <w:t>[1]</w:t>
            </w:r>
          </w:p>
          <w:p>
            <w:pPr>
              <w:pStyle w:val="Normal"/>
              <w:autoSpaceDE w:val="false"/>
              <w:ind w:left="1080" w:hanging="0"/>
              <w:rPr>
                <w:rFonts w:eastAsia="SimSun;宋体"/>
              </w:rPr>
            </w:pPr>
            <w:r>
              <w:rPr>
                <w:rFonts w:eastAsia="SimSun;宋体"/>
              </w:rPr>
              <w:t>Yes</w:t>
              <w:tab/>
              <w:t>[2]</w:t>
            </w:r>
          </w:p>
          <w:p>
            <w:pPr>
              <w:pStyle w:val="Normal"/>
              <w:autoSpaceDE w:val="false"/>
              <w:ind w:left="360" w:firstLine="720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  <w:t>If yes, Stop here</w:t>
            </w:r>
          </w:p>
          <w:p>
            <w:pPr>
              <w:pStyle w:val="Normal"/>
              <w:autoSpaceDE w:val="false"/>
              <w:rPr>
                <w:rFonts w:eastAsia="SimSun;宋体"/>
                <w:b/>
                <w:b/>
                <w:bCs/>
              </w:rPr>
            </w:pPr>
            <w:r>
              <w:rPr>
                <w:rFonts w:eastAsia="SimSun;宋体"/>
                <w:b/>
                <w:bCs/>
              </w:rPr>
            </w:r>
          </w:p>
          <w:p>
            <w:pPr>
              <w:pStyle w:val="Normal"/>
              <w:autoSpaceDE w:val="false"/>
              <w:rPr>
                <w:rFonts w:eastAsia="SimSun;宋体"/>
              </w:rPr>
            </w:pPr>
            <w:r>
              <w:rPr>
                <w:rFonts w:eastAsia="SimSun;宋体"/>
                <w:b/>
                <w:bCs/>
              </w:rPr>
              <w:t xml:space="preserve">If no, </w:t>
            </w:r>
            <w:r>
              <w:rPr>
                <w:rFonts w:eastAsia="SimSun;宋体"/>
              </w:rPr>
              <w:t>why is this? (tick all that apply)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(i) because of job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(ii) because of demands of partner</w:t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(iii) because of studying</w:t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(iv) because of housework</w:t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(v) other reason </w:t>
              <w:tab/>
              <w:tab/>
              <w:tab/>
              <w:t>[ ] 1</w:t>
            </w:r>
          </w:p>
          <w:p>
            <w:pPr>
              <w:pStyle w:val="Normal"/>
              <w:autoSpaceDE w:val="false"/>
              <w:ind w:left="720" w:hanging="0"/>
              <w:rPr>
                <w:rFonts w:eastAsia="SimSun;宋体"/>
              </w:rPr>
            </w:pPr>
            <w:r>
              <w:rPr>
                <w:rFonts w:eastAsia="SimSun;宋体"/>
              </w:rPr>
              <w:t>(please tick &amp; describe) ………………………………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eastAsia="SimSun;宋体" w:cs="Arial"/>
                <w:sz w:val="22"/>
                <w:szCs w:val="22"/>
              </w:rPr>
            </w:pPr>
            <w:r>
              <w:rPr>
                <w:rFonts w:eastAsia="SimSun;宋体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Child’s mother or person taking the role of the mother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Golding, J., Pembrey, M. Jones, R., ALSPAC Study Team (2001). ALSPAC – the Avon Longitudinal Study of Parents and Children. I. Study methodology. </w:t>
            </w:r>
            <w:r>
              <w:rPr>
                <w:rFonts w:cs="Arial" w:ascii="Arial" w:hAnsi="Arial"/>
                <w:bCs/>
                <w:i/>
                <w:sz w:val="22"/>
                <w:szCs w:val="22"/>
              </w:rPr>
              <w:t>Paediatr Perinat Epidemiol</w:t>
            </w:r>
            <w:r>
              <w:rPr>
                <w:rFonts w:cs="Arial" w:ascii="Arial" w:hAnsi="Arial"/>
                <w:bCs/>
                <w:sz w:val="22"/>
                <w:szCs w:val="22"/>
              </w:rPr>
              <w:t>, 15 (1), pp. 74-87.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SimSun;宋体" w:cs="Arial"/>
                <w:bCs/>
                <w:sz w:val="22"/>
                <w:szCs w:val="22"/>
              </w:rPr>
            </w:pPr>
            <w:r>
              <w:rPr>
                <w:rFonts w:eastAsia="SimSun;宋体" w:cs="Arial" w:ascii="Arial" w:hAnsi="Arial"/>
                <w:bCs/>
                <w:sz w:val="22"/>
                <w:szCs w:val="22"/>
              </w:rPr>
              <w:t xml:space="preserve">Self-administered questionnaire 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eastAsia="SimSun;宋体" w:cs="Arial"/>
                <w:bCs/>
                <w:sz w:val="22"/>
                <w:szCs w:val="22"/>
              </w:rPr>
            </w:pPr>
            <w:r>
              <w:rPr>
                <w:rFonts w:eastAsia="SimSun;宋体" w:cs="Arial" w:ascii="Arial" w:hAnsi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SimSun;宋体" w:cs="Arial"/>
                <w:bCs/>
                <w:sz w:val="22"/>
                <w:szCs w:val="22"/>
              </w:rPr>
            </w:pPr>
            <w:r>
              <w:rPr>
                <w:rFonts w:eastAsia="SimSun;宋体" w:cs="Arial" w:ascii="Arial" w:hAnsi="Arial"/>
                <w:bCs/>
                <w:sz w:val="22"/>
                <w:szCs w:val="22"/>
              </w:rPr>
              <w:t xml:space="preserve">Iles-Caven, Y., Golding, J. Ellis, G. Gregory, S. &amp; Nowicki, S. (2018). Data relating to change in locus of control orientation of parents overtime (from pre-birth to 20 years later), participating in the Avon Longitudinal Study of Parents and Children (ALSPC). </w:t>
            </w:r>
            <w:r>
              <w:rPr>
                <w:rFonts w:eastAsia="SimSun;宋体" w:cs="Arial" w:ascii="Arial" w:hAnsi="Arial"/>
                <w:bCs/>
                <w:i/>
                <w:sz w:val="22"/>
                <w:szCs w:val="22"/>
              </w:rPr>
              <w:t>Data Brief</w:t>
            </w:r>
            <w:r>
              <w:rPr>
                <w:rFonts w:eastAsia="SimSun;宋体" w:cs="Arial" w:ascii="Arial" w:hAnsi="Arial"/>
                <w:bCs/>
                <w:sz w:val="22"/>
                <w:szCs w:val="22"/>
              </w:rPr>
              <w:t>, 19. Pp. 2195-2204.</w:t>
            </w:r>
          </w:p>
          <w:p>
            <w:pPr>
              <w:pStyle w:val="Normal"/>
              <w:rPr>
                <w:rFonts w:ascii="Arial" w:hAnsi="Arial" w:eastAsia="SimSun;宋体" w:cs="Arial"/>
                <w:bCs/>
                <w:sz w:val="22"/>
                <w:szCs w:val="22"/>
              </w:rPr>
            </w:pPr>
            <w:r>
              <w:rPr>
                <w:rFonts w:eastAsia="SimSun;宋体"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;宋体" w:cs="Arial"/>
                <w:bCs/>
                <w:sz w:val="22"/>
                <w:szCs w:val="22"/>
              </w:rPr>
            </w:pPr>
            <w:r>
              <w:rPr>
                <w:rFonts w:eastAsia="SimSun;宋体" w:cs="Arial" w:ascii="Arial" w:hAnsi="Arial"/>
                <w:bCs/>
                <w:sz w:val="22"/>
                <w:szCs w:val="22"/>
              </w:rPr>
              <w:t>Taylor, CM., Emond, AM, Lingam, R., &amp; Golding, J (2018). The ALSPAC Coordination Test (subtests of the Movement ABC): Methodology and data on associations with prenatal exposures to lead, cadmium and mercury. Data Brief, (19), pp.189-197.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eastAsia="SimSun;宋体" w:cs="Arial"/>
                <w:bCs/>
                <w:sz w:val="22"/>
                <w:szCs w:val="22"/>
              </w:rPr>
            </w:pPr>
            <w:r>
              <w:rPr>
                <w:rFonts w:eastAsia="SimSun;宋体" w:cs="Arial" w:ascii="Arial" w:hAnsi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 and Review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Not Applicable. 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/>
    </w:pPr>
    <w:r>
      <w:rPr>
        <w:rFonts w:cs="Arial" w:ascii="Arial" w:hAnsi="Arial"/>
        <w:b/>
        <w:sz w:val="20"/>
        <w:szCs w:val="20"/>
      </w:rPr>
      <w:t>Child’s Living Environment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Domain: Pediatric Development 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</w:t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t>Child’s Living Environment</w:t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</w:abstractNum>
  <w:abstractNum w:abstractNumId="6">
    <w:lvl w:ilvl="0">
      <w:start w:val="1"/>
      <w:numFmt w:val="lowerRoman"/>
      <w:lvlText w:val="(%1)"/>
      <w:lvlJc w:val="left"/>
      <w:pPr>
        <w:tabs>
          <w:tab w:val="num" w:pos="0"/>
        </w:tabs>
        <w:ind w:left="2160" w:hanging="720"/>
      </w:pPr>
      <w:rPr/>
    </w:lvl>
  </w:abstractNum>
  <w:abstractNum w:abstractNumId="7"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</w:lvl>
  </w:abstractNum>
  <w:abstractNum w:abstractNumId="8"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false"/>
      </w:rPr>
    </w:lvl>
  </w:abstractNum>
  <w:abstractNum w:abstractNumId="10">
    <w:lvl w:ilvl="0">
      <w:start w:val="3"/>
      <w:numFmt w:val="lowerRoman"/>
      <w:lvlText w:val="(%1)"/>
      <w:lvlJc w:val="left"/>
      <w:pPr>
        <w:tabs>
          <w:tab w:val="num" w:pos="0"/>
        </w:tabs>
        <w:ind w:left="2160" w:hanging="720"/>
      </w:pPr>
      <w:rPr/>
    </w:lvl>
  </w:abstractNum>
  <w:abstractNum w:abstractNumId="11"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</w:abstractNum>
  <w:abstractNum w:abstractNumId="15"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false"/>
      </w:rPr>
    </w:lvl>
  </w:abstractNum>
  <w:abstractNum w:abstractNumId="16">
    <w:lvl w:ilvl="0">
      <w:start w:val="4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72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</w:abstractNum>
  <w:abstractNum w:abstractNumId="2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6z0">
    <w:name w:val="WW8Num16z0"/>
    <w:qFormat/>
    <w:rPr>
      <w:b w:val="false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 w:val="false"/>
    </w:rPr>
  </w:style>
  <w:style w:type="character" w:styleId="WW8Num21z0">
    <w:name w:val="WW8Num21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b w:val="false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character" w:styleId="Whuggins">
    <w:name w:val="whuggins"/>
    <w:qFormat/>
    <w:rPr>
      <w:rFonts w:ascii="Arial" w:hAnsi="Arial" w:cs="Arial"/>
      <w:color w:val="000080"/>
      <w:sz w:val="20"/>
      <w:szCs w:val="20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mmentSubjectChar">
    <w:name w:val="Comment Subject Char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>
      <w:rFonts w:ascii="Trebuchet MS" w:hAnsi="Trebuchet MS" w:eastAsia="SimSun;宋体" w:cs="Trebuchet MS"/>
      <w:color w:val="444444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2015-12-14T17:22:00Z</dcterms:created>
  <dc:creator>whuggins</dc:creator>
  <dc:description/>
  <cp:keywords/>
  <dc:language>en-US</dc:language>
  <cp:lastModifiedBy>Cox, Lisa</cp:lastModifiedBy>
  <cp:lastPrinted>2009-03-24T15:13:00Z</cp:lastPrinted>
  <dcterms:modified xsi:type="dcterms:W3CDTF">2019-12-19T17:53:00Z</dcterms:modified>
  <cp:revision>14</cp:revision>
  <dc:subject/>
  <dc:title/>
</cp:coreProperties>
</file>