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Reproductive Health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Forced Sexual Contact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Questions to assess participants’ forced sexual experiences.</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Using telephone audio computer assisted self-interviewing, participants are asked whether they ever had or caused a forced sexual experience.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The PhenX Working Group recommends the following definition for forced sexual contact. Forced sexual contact may include rape, forced vaginal, anal or oral penetration, forced sexual intercourse, inappropriate touching, forced kissing, child sexual abuse, and the torture of the victim in a sexual manner.[ Frequently Asked Questions About Women's Health: Sexual Assault, The National Women's Health Information Center, U.S. Department of Health and Human Services.]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Research the following site for more details: http://www.answers.com/topic/sexual-assault</w:t>
            </w:r>
          </w:p>
          <w:p>
            <w:pPr>
              <w:pStyle w:val="Normal"/>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Definitions in published research papers follow this general definition, but have been modified for specific study populations.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1. At any time in your life, have you ever been forced to have sex against your will? </w:t>
            </w:r>
          </w:p>
          <w:p>
            <w:pPr>
              <w:pStyle w:val="Normal"/>
              <w:rPr>
                <w:rFonts w:ascii="Arial" w:hAnsi="Arial" w:cs="Arial"/>
                <w:sz w:val="22"/>
                <w:szCs w:val="22"/>
              </w:rPr>
            </w:pPr>
            <w:r>
              <w:rPr>
                <w:rFonts w:cs="Arial" w:ascii="Arial" w:hAnsi="Arial"/>
                <w:sz w:val="22"/>
                <w:szCs w:val="22"/>
              </w:rPr>
              <w:t>[ ] Yes</w:t>
            </w:r>
          </w:p>
          <w:p>
            <w:pPr>
              <w:pStyle w:val="Normal"/>
              <w:rPr>
                <w:rFonts w:ascii="Arial" w:hAnsi="Arial" w:cs="Arial"/>
                <w:sz w:val="22"/>
                <w:szCs w:val="22"/>
              </w:rPr>
            </w:pPr>
            <w:r>
              <w:rPr>
                <w:rFonts w:cs="Arial" w:ascii="Arial" w:hAnsi="Arial"/>
                <w:sz w:val="22"/>
                <w:szCs w:val="22"/>
              </w:rPr>
              <w:t>[ ] No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2. Have you EVER forced someone to have sex with you?</w:t>
            </w:r>
          </w:p>
          <w:p>
            <w:pPr>
              <w:pStyle w:val="Normal"/>
              <w:rPr>
                <w:rFonts w:ascii="Arial" w:hAnsi="Arial" w:cs="Arial"/>
                <w:sz w:val="22"/>
                <w:szCs w:val="22"/>
              </w:rPr>
            </w:pPr>
            <w:r>
              <w:rPr>
                <w:rFonts w:cs="Arial" w:ascii="Arial" w:hAnsi="Arial"/>
                <w:sz w:val="22"/>
                <w:szCs w:val="22"/>
              </w:rPr>
              <w:t>[ ] Yes</w:t>
            </w:r>
          </w:p>
          <w:p>
            <w:pPr>
              <w:pStyle w:val="Normal"/>
              <w:spacing w:before="0" w:after="0"/>
              <w:contextualSpacing/>
              <w:rPr>
                <w:rFonts w:ascii="Arial" w:hAnsi="Arial" w:cs="Arial"/>
                <w:sz w:val="22"/>
                <w:szCs w:val="22"/>
              </w:rPr>
            </w:pPr>
            <w:r>
              <w:rPr>
                <w:rFonts w:cs="Arial" w:ascii="Arial" w:hAnsi="Arial"/>
                <w:sz w:val="22"/>
                <w:szCs w:val="22"/>
              </w:rPr>
              <w:t>[ ] No</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Fonts w:cs="Arial" w:ascii="Arial" w:hAnsi="Arial"/>
                <w:bCs/>
                <w:sz w:val="22"/>
                <w:szCs w:val="22"/>
              </w:rPr>
              <w:t>Participants ages 18-45</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highlight w:val="yellow"/>
              </w:rPr>
            </w:pPr>
            <w:r>
              <w:rPr>
                <w:rFonts w:cs="Arial" w:ascii="Arial" w:hAnsi="Arial"/>
                <w:sz w:val="22"/>
                <w:szCs w:val="22"/>
                <w:lang w:val="fr-FR"/>
              </w:rPr>
              <w:t xml:space="preserve">Villarroel MA, Turner CF, Rogers SM, Roman AM, Cooley PC, Steinberg AB, et al. (2008). T-ACASI reduces bias in STD measurements: the </w:t>
            </w:r>
            <w:bookmarkStart w:id="0" w:name="OLE_LINK16"/>
            <w:r>
              <w:rPr>
                <w:rFonts w:cs="Arial" w:ascii="Arial" w:hAnsi="Arial"/>
                <w:sz w:val="22"/>
                <w:szCs w:val="22"/>
                <w:lang w:val="fr-FR"/>
              </w:rPr>
              <w:t>National STD and Behavior Measurement Experiment</w:t>
            </w:r>
            <w:bookmarkEnd w:id="0"/>
            <w:r>
              <w:rPr>
                <w:rFonts w:cs="Arial" w:ascii="Arial" w:hAnsi="Arial"/>
                <w:sz w:val="22"/>
                <w:szCs w:val="22"/>
                <w:lang w:val="fr-FR"/>
              </w:rPr>
              <w:t xml:space="preserve">. </w:t>
            </w:r>
            <w:r>
              <w:rPr>
                <w:rFonts w:cs="Arial" w:ascii="Arial" w:hAnsi="Arial"/>
                <w:i/>
                <w:iCs/>
                <w:sz w:val="22"/>
                <w:szCs w:val="22"/>
                <w:lang w:val="fr-FR"/>
              </w:rPr>
              <w:t>Sex Transm Dis., 35</w:t>
            </w:r>
            <w:r>
              <w:rPr>
                <w:rFonts w:cs="Arial" w:ascii="Arial" w:hAnsi="Arial"/>
                <w:sz w:val="22"/>
                <w:szCs w:val="22"/>
                <w:lang w:val="fr-FR"/>
              </w:rPr>
              <w:t>(5):499-506.</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This question may be self-administered (as in the source protocol with computer-assisted interview). </w:t>
            </w:r>
          </w:p>
          <w:p>
            <w:pPr>
              <w:pStyle w:val="Normal"/>
              <w:rPr>
                <w:rFonts w:ascii="Arial" w:hAnsi="Arial" w:cs="Arial"/>
                <w:sz w:val="22"/>
                <w:szCs w:val="22"/>
              </w:rPr>
            </w:pPr>
            <w:r>
              <w:rPr>
                <w:rFonts w:cs="Arial" w:ascii="Arial" w:hAnsi="Arial"/>
                <w:sz w:val="22"/>
                <w:szCs w:val="22"/>
              </w:rPr>
            </w:r>
          </w:p>
          <w:p>
            <w:pPr>
              <w:pStyle w:val="Normal"/>
              <w:spacing w:before="0" w:after="0"/>
              <w:contextualSpacing/>
              <w:rPr>
                <w:rStyle w:val="DefaultChar"/>
                <w:sz w:val="22"/>
                <w:szCs w:val="22"/>
              </w:rPr>
            </w:pPr>
            <w:r>
              <w:rPr>
                <w:rFonts w:cs="Arial" w:ascii="Arial" w:hAnsi="Arial"/>
                <w:sz w:val="22"/>
                <w:szCs w:val="22"/>
              </w:rPr>
              <w:t>Note: The PhenX Working Group recommends conducting this measure using computer-assisted interviews.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If a computer-assisted instrument is used, computer software may be necessary to develop the instrument. </w:t>
            </w:r>
          </w:p>
          <w:p>
            <w:pPr>
              <w:pStyle w:val="Normal"/>
              <w:rPr>
                <w:rFonts w:ascii="Arial" w:hAnsi="Arial" w:cs="Arial"/>
                <w:sz w:val="22"/>
                <w:szCs w:val="22"/>
              </w:rPr>
            </w:pPr>
            <w:r>
              <w:rPr>
                <w:rFonts w:cs="Arial" w:ascii="Arial" w:hAnsi="Arial"/>
                <w:sz w:val="22"/>
                <w:szCs w:val="22"/>
              </w:rPr>
            </w:r>
          </w:p>
          <w:p>
            <w:pPr>
              <w:pStyle w:val="Normal"/>
              <w:spacing w:before="0" w:after="0"/>
              <w:contextualSpacing/>
              <w:rPr>
                <w:rStyle w:val="DefaultChar"/>
                <w:sz w:val="22"/>
                <w:szCs w:val="22"/>
              </w:rPr>
            </w:pPr>
            <w:r>
              <w:rPr>
                <w:rFonts w:cs="Arial" w:ascii="Arial" w:hAnsi="Arial"/>
                <w:sz w:val="22"/>
                <w:szCs w:val="22"/>
              </w:rPr>
              <w:t>If self-administered, a pencil and paper are needed.</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Self-administered questionnaire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None</w:t>
            </w:r>
          </w:p>
        </w:tc>
      </w:tr>
    </w:tbl>
    <w:p>
      <w:pPr>
        <w:pStyle w:val="Normal"/>
        <w:spacing w:before="0" w:after="0"/>
        <w:contextualSpacing/>
        <w:rPr/>
      </w:pPr>
      <w:r>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Forced Sexual Contact</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Domain: Reproductive Health</w:t>
    </w:r>
  </w:p>
  <w:p>
    <w:pPr>
      <w:pStyle w:val="Normal"/>
      <w:rPr>
        <w:rFonts w:ascii="Arial" w:hAnsi="Arial" w:cs="Arial"/>
        <w:b/>
        <w:b/>
        <w:sz w:val="20"/>
        <w:szCs w:val="20"/>
      </w:rPr>
    </w:pPr>
    <w:r>
      <w:rPr>
        <w:rFonts w:cs="Arial" w:ascii="Arial" w:hAnsi="Arial"/>
        <w:b/>
        <w:sz w:val="20"/>
        <w:szCs w:val="20"/>
      </w:rPr>
      <w:t>Release Date: January 21, 2010</w:t>
      <w:tab/>
      <w:tab/>
      <w:t xml:space="preserve">                                                                                              </w:t>
    </w:r>
  </w:p>
  <w:p>
    <w:pPr>
      <w:pStyle w:val="Normal"/>
      <w:rPr/>
    </w:pPr>
    <w:r>
      <w:rPr>
        <w:rFonts w:cs="Arial" w:ascii="Arial" w:hAnsi="Arial"/>
        <w:b/>
        <w:sz w:val="20"/>
        <w:szCs w:val="20"/>
      </w:rPr>
      <w:t>Forced Sexual Contact</w:t>
      <w:tab/>
      <w:tab/>
      <w:tab/>
      <w:tab/>
      <w:tab/>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InternetLink">
    <w:name w:val="Hyperlink"/>
    <w:basedOn w:val="DefaultParagraphFont"/>
    <w:rPr>
      <w:color w:val="0000FF"/>
      <w:u w:val="single"/>
    </w:rPr>
  </w:style>
  <w:style w:type="character" w:styleId="VisitedInternetLink">
    <w:name w:val="FollowedHyperlink"/>
    <w:basedOn w:val="DefaultParagraphFont"/>
    <w:rPr>
      <w:color w:val="800080"/>
      <w:u w:val="single"/>
    </w:rPr>
  </w:style>
  <w:style w:type="character" w:styleId="CommentReference">
    <w:name w:val="Comment Reference"/>
    <w:basedOn w:val="DefaultParagraphFont"/>
    <w:qFormat/>
    <w:rPr>
      <w:sz w:val="16"/>
      <w:szCs w:val="16"/>
    </w:rPr>
  </w:style>
  <w:style w:type="character" w:styleId="StrongEmphasis">
    <w:name w:val="Strong Emphasis"/>
    <w:basedOn w:val="DefaultParagraphFont"/>
    <w:qFormat/>
    <w:rPr>
      <w:b/>
      <w:bCs/>
    </w:rPr>
  </w:style>
  <w:style w:type="character" w:styleId="HeaderChar">
    <w:name w:val="Header Char"/>
    <w:basedOn w:val="DefaultParagraphFont"/>
    <w:qFormat/>
    <w:rPr>
      <w:sz w:val="24"/>
      <w:szCs w:val="24"/>
    </w:rPr>
  </w:style>
  <w:style w:type="character" w:styleId="DefaultChar">
    <w:name w:val="Default Char"/>
    <w:basedOn w:val="DefaultParagraphFont"/>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8</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2011-09-09T18:49:00Z</dcterms:created>
  <dc:creator>whuggins</dc:creator>
  <dc:description/>
  <cp:keywords/>
  <dc:language>en-US</dc:language>
  <cp:lastModifiedBy>ngaddis</cp:lastModifiedBy>
  <cp:lastPrinted>2009-03-24T15:13:00Z</cp:lastPrinted>
  <dcterms:modified xsi:type="dcterms:W3CDTF">2011-10-10T13:14:00Z</dcterms:modified>
  <cp:revision>10</cp:revision>
  <dc:subject/>
  <dc:title/>
</cp:coreProperties>
</file>