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spacing w:before="120" w:after="120"/>
        <w:rPr>
          <w:rFonts w:ascii="Arial" w:hAnsi="Arial" w:cs="Arial"/>
          <w:b/>
          <w:b/>
          <w:bCs/>
          <w:sz w:val="22"/>
          <w:szCs w:val="22"/>
        </w:rPr>
      </w:pPr>
      <w:r>
        <w:rPr>
          <w:rFonts w:cs="Arial" w:ascii="Arial" w:hAnsi="Arial"/>
          <w:b/>
          <w:bCs/>
          <w:sz w:val="22"/>
          <w:szCs w:val="22"/>
        </w:rPr>
      </w:r>
    </w:p>
    <w:tbl>
      <w:tblPr>
        <w:tblW w:w="10604" w:type="dxa"/>
        <w:jc w:val="center"/>
        <w:tblInd w:w="0" w:type="dxa"/>
        <w:tblLayout w:type="fixed"/>
        <w:tblCellMar>
          <w:top w:w="0" w:type="dxa"/>
          <w:left w:w="108" w:type="dxa"/>
          <w:bottom w:w="0" w:type="dxa"/>
          <w:right w:w="108" w:type="dxa"/>
        </w:tblCellMar>
      </w:tblPr>
      <w:tblGrid>
        <w:gridCol w:w="2176"/>
        <w:gridCol w:w="8428"/>
      </w:tblGrid>
      <w:tr>
        <w:trPr>
          <w:trHeight w:val="466" w:hRule="atLeast"/>
        </w:trPr>
        <w:tc>
          <w:tcPr>
            <w:tcW w:w="10604" w:type="dxa"/>
            <w:gridSpan w:val="2"/>
            <w:tcBorders>
              <w:top w:val="single" w:sz="4" w:space="0" w:color="000000"/>
              <w:left w:val="single" w:sz="4" w:space="0" w:color="000000"/>
              <w:bottom w:val="single" w:sz="4" w:space="0" w:color="000000"/>
              <w:right w:val="single" w:sz="4" w:space="0" w:color="000000"/>
            </w:tcBorders>
          </w:tcPr>
          <w:p>
            <w:pPr>
              <w:pStyle w:val="Normal"/>
              <w:snapToGrid w:val="false"/>
              <w:ind w:left="120" w:hanging="0"/>
              <w:jc w:val="center"/>
              <w:rPr>
                <w:rFonts w:ascii="Arial" w:hAnsi="Arial" w:cs="Arial"/>
                <w:b/>
                <w:b/>
                <w:sz w:val="22"/>
                <w:szCs w:val="22"/>
              </w:rPr>
            </w:pPr>
            <w:r>
              <w:rPr>
                <w:rFonts w:cs="Arial" w:ascii="Arial" w:hAnsi="Arial"/>
                <w:b/>
                <w:sz w:val="22"/>
                <w:szCs w:val="22"/>
              </w:rPr>
            </w:r>
          </w:p>
          <w:p>
            <w:pPr>
              <w:pStyle w:val="Normal"/>
              <w:jc w:val="center"/>
              <w:rPr>
                <w:rFonts w:ascii="Arial" w:hAnsi="Arial" w:cs="Arial"/>
                <w:b/>
                <w:b/>
                <w:sz w:val="22"/>
                <w:szCs w:val="22"/>
              </w:rPr>
            </w:pPr>
            <w:r>
              <w:rPr>
                <w:rFonts w:cs="Arial" w:ascii="Arial" w:hAnsi="Arial"/>
                <w:b/>
                <w:sz w:val="22"/>
                <w:szCs w:val="22"/>
              </w:rPr>
              <w:t>About the Measure</w:t>
            </w:r>
          </w:p>
          <w:p>
            <w:pPr>
              <w:pStyle w:val="Normal"/>
              <w:rPr>
                <w:rFonts w:ascii="Arial" w:hAnsi="Arial" w:cs="Arial"/>
                <w:b/>
                <w:b/>
                <w:sz w:val="22"/>
                <w:szCs w:val="22"/>
              </w:rPr>
            </w:pPr>
            <w:r>
              <w:rPr>
                <w:rFonts w:cs="Arial" w:ascii="Arial" w:hAnsi="Arial"/>
                <w:b/>
                <w:sz w:val="22"/>
                <w:szCs w:val="22"/>
              </w:rPr>
            </w:r>
          </w:p>
        </w:tc>
      </w:tr>
      <w:tr>
        <w:trPr>
          <w:trHeight w:val="555" w:hRule="atLeast"/>
        </w:trPr>
        <w:tc>
          <w:tcPr>
            <w:tcW w:w="2176"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sz w:val="22"/>
                <w:szCs w:val="22"/>
              </w:rPr>
            </w:pPr>
            <w:r>
              <w:rPr>
                <w:rFonts w:cs="Arial" w:ascii="Arial" w:hAnsi="Arial"/>
                <w:b/>
                <w:sz w:val="22"/>
                <w:szCs w:val="22"/>
              </w:rPr>
              <w:t>Domain:</w:t>
              <w:br/>
              <w:br/>
            </w:r>
            <w:r>
              <w:rPr>
                <w:rFonts w:cs="Arial" w:ascii="Arial" w:hAnsi="Arial"/>
                <w:bCs/>
                <w:sz w:val="22"/>
                <w:szCs w:val="22"/>
              </w:rPr>
              <w:t>(included in Survey &amp; Supplemental Information)</w:t>
            </w:r>
          </w:p>
        </w:tc>
        <w:tc>
          <w:tcPr>
            <w:tcW w:w="842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Tobacco Regulatory Research: Environment</w:t>
            </w:r>
          </w:p>
        </w:tc>
      </w:tr>
      <w:tr>
        <w:trPr>
          <w:trHeight w:val="420" w:hRule="atLeast"/>
        </w:trPr>
        <w:tc>
          <w:tcPr>
            <w:tcW w:w="2176"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sz w:val="22"/>
                <w:szCs w:val="22"/>
              </w:rPr>
            </w:pPr>
            <w:r>
              <w:rPr>
                <w:rFonts w:cs="Arial" w:ascii="Arial" w:hAnsi="Arial"/>
                <w:b/>
                <w:sz w:val="22"/>
                <w:szCs w:val="22"/>
              </w:rPr>
              <w:t>Measure:</w:t>
              <w:br/>
              <w:br/>
            </w:r>
            <w:r>
              <w:rPr>
                <w:rFonts w:cs="Arial" w:ascii="Arial" w:hAnsi="Arial"/>
                <w:bCs/>
                <w:sz w:val="22"/>
                <w:szCs w:val="22"/>
              </w:rPr>
              <w:t>(included in Survey &amp; Supplemental Information)</w:t>
            </w:r>
          </w:p>
        </w:tc>
        <w:tc>
          <w:tcPr>
            <w:tcW w:w="8428" w:type="dxa"/>
            <w:tcBorders>
              <w:top w:val="single" w:sz="4" w:space="0" w:color="000000"/>
              <w:left w:val="single" w:sz="4" w:space="0" w:color="000000"/>
              <w:bottom w:val="single" w:sz="4" w:space="0" w:color="000000"/>
              <w:right w:val="single" w:sz="4" w:space="0" w:color="000000"/>
            </w:tcBorders>
          </w:tcPr>
          <w:p>
            <w:pPr>
              <w:pStyle w:val="Header"/>
              <w:rPr/>
            </w:pPr>
            <w:r>
              <w:rPr>
                <w:rFonts w:cs="Arial" w:ascii="Arial" w:hAnsi="Arial"/>
                <w:sz w:val="22"/>
                <w:szCs w:val="22"/>
              </w:rPr>
              <w:t xml:space="preserve">Compliance with Tobacco Marketing Restrictions at Point of Sale </w:t>
            </w:r>
          </w:p>
          <w:p>
            <w:pPr>
              <w:pStyle w:val="Normal"/>
              <w:rPr>
                <w:rFonts w:ascii="Arial" w:hAnsi="Arial" w:cs="Arial"/>
                <w:sz w:val="22"/>
                <w:szCs w:val="22"/>
              </w:rPr>
            </w:pPr>
            <w:r>
              <w:rPr>
                <w:rFonts w:cs="Arial" w:ascii="Arial" w:hAnsi="Arial"/>
                <w:sz w:val="22"/>
                <w:szCs w:val="22"/>
              </w:rPr>
            </w:r>
          </w:p>
        </w:tc>
      </w:tr>
      <w:tr>
        <w:trPr>
          <w:trHeight w:val="330" w:hRule="atLeast"/>
        </w:trPr>
        <w:tc>
          <w:tcPr>
            <w:tcW w:w="2176"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sz w:val="22"/>
                <w:szCs w:val="22"/>
              </w:rPr>
            </w:pPr>
            <w:r>
              <w:rPr>
                <w:rFonts w:cs="Arial" w:ascii="Arial" w:hAnsi="Arial"/>
                <w:b/>
                <w:sz w:val="22"/>
                <w:szCs w:val="22"/>
              </w:rPr>
              <w:t>Definition:</w:t>
              <w:br/>
              <w:br/>
            </w:r>
            <w:r>
              <w:rPr>
                <w:rFonts w:cs="Arial" w:ascii="Arial" w:hAnsi="Arial"/>
                <w:bCs/>
                <w:sz w:val="22"/>
                <w:szCs w:val="22"/>
              </w:rPr>
              <w:t>(included in Survey &amp; Supplemental Information)</w:t>
            </w:r>
          </w:p>
        </w:tc>
        <w:tc>
          <w:tcPr>
            <w:tcW w:w="8428"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Arial" w:hAnsi="Arial" w:cs="Arial"/>
                <w:sz w:val="22"/>
                <w:szCs w:val="22"/>
              </w:rPr>
            </w:pPr>
            <w:r>
              <w:rPr>
                <w:rFonts w:cs="Arial" w:ascii="Arial" w:hAnsi="Arial"/>
                <w:sz w:val="22"/>
                <w:szCs w:val="22"/>
              </w:rPr>
              <w:t>This instrument is used to assess compliance with tobacco advertising, promotion, and sponsorship (TAPS) bans and/or restrictions, and it focuses specifically on point-of-sale (POS) advertising and product display, outdoor advertising, and product packaging.</w:t>
            </w:r>
          </w:p>
        </w:tc>
      </w:tr>
      <w:tr>
        <w:trPr>
          <w:trHeight w:val="575" w:hRule="atLeast"/>
        </w:trPr>
        <w:tc>
          <w:tcPr>
            <w:tcW w:w="217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Purpose:</w:t>
            </w:r>
          </w:p>
        </w:tc>
        <w:tc>
          <w:tcPr>
            <w:tcW w:w="8428" w:type="dxa"/>
            <w:tcBorders>
              <w:top w:val="single" w:sz="4" w:space="0" w:color="000000"/>
              <w:left w:val="single" w:sz="4" w:space="0" w:color="000000"/>
              <w:bottom w:val="single" w:sz="4" w:space="0" w:color="000000"/>
              <w:right w:val="single" w:sz="4" w:space="0" w:color="000000"/>
            </w:tcBorders>
          </w:tcPr>
          <w:p>
            <w:pPr>
              <w:pStyle w:val="HTMLPreformatted"/>
              <w:rPr>
                <w:rFonts w:ascii="Arial" w:hAnsi="Arial" w:cs="Arial"/>
                <w:sz w:val="22"/>
                <w:szCs w:val="22"/>
              </w:rPr>
            </w:pPr>
            <w:r>
              <w:rPr>
                <w:rFonts w:cs="Arial" w:ascii="Arial" w:hAnsi="Arial"/>
                <w:sz w:val="22"/>
                <w:szCs w:val="22"/>
              </w:rPr>
              <w:t>The purpose of this measure is to gain an understanding of compliance with tobacco advertising, promotion, and sponsorship (TAPS) bans and/or restrictions on point-of-sale (POS) advertising and product display, outdoor advertising, and product packaging within the jurisdiction of interest.</w:t>
            </w:r>
          </w:p>
        </w:tc>
      </w:tr>
    </w:tbl>
    <w:p>
      <w:pPr>
        <w:pStyle w:val="Normal"/>
        <w:ind w:left="120" w:hanging="0"/>
        <w:rPr>
          <w:rFonts w:ascii="Arial" w:hAnsi="Arial" w:cs="Arial"/>
          <w:b/>
          <w:b/>
          <w:sz w:val="22"/>
          <w:szCs w:val="22"/>
        </w:rPr>
      </w:pPr>
      <w:r>
        <w:rPr>
          <w:rFonts w:cs="Arial" w:ascii="Arial" w:hAnsi="Arial"/>
          <w:b/>
          <w:sz w:val="22"/>
          <w:szCs w:val="22"/>
        </w:rPr>
      </w:r>
      <w:r>
        <w:br w:type="page"/>
      </w:r>
    </w:p>
    <w:p>
      <w:pPr>
        <w:pStyle w:val="Normal"/>
        <w:rPr>
          <w:rFonts w:ascii="Arial" w:hAnsi="Arial" w:cs="Arial"/>
          <w:b/>
          <w:b/>
          <w:sz w:val="22"/>
          <w:szCs w:val="22"/>
        </w:rPr>
      </w:pPr>
      <w:r>
        <w:rPr>
          <w:rFonts w:cs="Arial" w:ascii="Arial" w:hAnsi="Arial"/>
          <w:b/>
          <w:sz w:val="22"/>
          <w:szCs w:val="22"/>
        </w:rPr>
      </w:r>
    </w:p>
    <w:tbl>
      <w:tblPr>
        <w:tblW w:w="11270" w:type="dxa"/>
        <w:jc w:val="center"/>
        <w:tblInd w:w="0" w:type="dxa"/>
        <w:tblLayout w:type="fixed"/>
        <w:tblCellMar>
          <w:top w:w="0" w:type="dxa"/>
          <w:left w:w="108" w:type="dxa"/>
          <w:bottom w:w="0" w:type="dxa"/>
          <w:right w:w="108" w:type="dxa"/>
        </w:tblCellMar>
      </w:tblPr>
      <w:tblGrid>
        <w:gridCol w:w="1795"/>
        <w:gridCol w:w="9475"/>
      </w:tblGrid>
      <w:tr>
        <w:trPr>
          <w:trHeight w:val="420" w:hRule="atLeast"/>
        </w:trPr>
        <w:tc>
          <w:tcPr>
            <w:tcW w:w="11270" w:type="dxa"/>
            <w:gridSpan w:val="2"/>
            <w:tcBorders>
              <w:top w:val="single" w:sz="4" w:space="0" w:color="000000"/>
              <w:left w:val="single" w:sz="4" w:space="0" w:color="000000"/>
              <w:bottom w:val="single" w:sz="4" w:space="0" w:color="000000"/>
              <w:right w:val="single" w:sz="4" w:space="0" w:color="000000"/>
            </w:tcBorders>
          </w:tcPr>
          <w:p>
            <w:pPr>
              <w:pStyle w:val="Normal"/>
              <w:keepNext w:val="true"/>
              <w:ind w:left="120" w:hanging="0"/>
              <w:jc w:val="center"/>
              <w:rPr>
                <w:rFonts w:ascii="Arial" w:hAnsi="Arial" w:cs="Arial"/>
                <w:b/>
                <w:b/>
                <w:sz w:val="22"/>
                <w:szCs w:val="22"/>
              </w:rPr>
            </w:pPr>
            <w:r>
              <w:rPr>
                <w:rFonts w:cs="Arial" w:ascii="Arial" w:hAnsi="Arial"/>
                <w:b/>
                <w:sz w:val="22"/>
                <w:szCs w:val="22"/>
              </w:rPr>
              <w:t xml:space="preserve">About the Protocol </w:t>
            </w:r>
          </w:p>
          <w:p>
            <w:pPr>
              <w:pStyle w:val="Normal"/>
              <w:keepNext w:val="true"/>
              <w:ind w:left="120" w:hanging="0"/>
              <w:jc w:val="center"/>
              <w:rPr>
                <w:rFonts w:ascii="Arial" w:hAnsi="Arial" w:cs="Arial"/>
                <w:b/>
                <w:b/>
                <w:sz w:val="22"/>
                <w:szCs w:val="22"/>
              </w:rPr>
            </w:pPr>
            <w:r>
              <w:rPr>
                <w:rFonts w:cs="Arial" w:ascii="Arial" w:hAnsi="Arial"/>
                <w:b/>
                <w:sz w:val="22"/>
                <w:szCs w:val="22"/>
              </w:rPr>
            </w:r>
          </w:p>
        </w:tc>
      </w:tr>
      <w:tr>
        <w:trPr>
          <w:trHeight w:val="525" w:hRule="atLeast"/>
          <w:cantSplit w:val="true"/>
        </w:trPr>
        <w:tc>
          <w:tcPr>
            <w:tcW w:w="1795"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sz w:val="22"/>
                <w:szCs w:val="22"/>
              </w:rPr>
            </w:pPr>
            <w:r>
              <w:rPr>
                <w:rFonts w:cs="Arial" w:ascii="Arial" w:hAnsi="Arial"/>
                <w:b/>
                <w:sz w:val="22"/>
                <w:szCs w:val="22"/>
              </w:rPr>
              <w:t>Description of Protocol:</w:t>
              <w:br/>
              <w:br/>
            </w:r>
            <w:r>
              <w:rPr>
                <w:rFonts w:cs="Arial" w:ascii="Arial" w:hAnsi="Arial"/>
                <w:bCs/>
                <w:sz w:val="22"/>
                <w:szCs w:val="22"/>
              </w:rPr>
              <w:t>(included in Survey &amp; Supplemental Information)</w:t>
            </w:r>
          </w:p>
          <w:p>
            <w:pPr>
              <w:pStyle w:val="Normal"/>
              <w:ind w:left="120" w:hanging="0"/>
              <w:rPr>
                <w:rFonts w:ascii="Arial" w:hAnsi="Arial" w:cs="Arial"/>
                <w:b/>
                <w:b/>
                <w:sz w:val="22"/>
                <w:szCs w:val="22"/>
              </w:rPr>
            </w:pPr>
            <w:r>
              <w:rPr>
                <w:rFonts w:cs="Arial" w:ascii="Arial" w:hAnsi="Arial"/>
                <w:b/>
                <w:sz w:val="22"/>
                <w:szCs w:val="22"/>
              </w:rPr>
            </w:r>
          </w:p>
        </w:tc>
        <w:tc>
          <w:tcPr>
            <w:tcW w:w="9475"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sz w:val="22"/>
                <w:szCs w:val="22"/>
              </w:rPr>
              <w:t xml:space="preserve">The </w:t>
            </w:r>
            <w:r>
              <w:rPr>
                <w:rFonts w:cs="Arial" w:ascii="Arial" w:hAnsi="Arial"/>
                <w:i/>
                <w:sz w:val="22"/>
                <w:szCs w:val="22"/>
              </w:rPr>
              <w:t>Assessing Compliance with Tobacco Advertising, Promotion, and Sponsorships (TAPS) Bans: A “How-to” Guide for Conducting Compliance Studies of Point of Sale Advertising &amp; Product Display; Outdoor Advertising; and Product Packaging</w:t>
            </w:r>
            <w:r>
              <w:rPr>
                <w:rFonts w:cs="Arial" w:ascii="Arial" w:hAnsi="Arial"/>
                <w:sz w:val="22"/>
                <w:szCs w:val="22"/>
              </w:rPr>
              <w:t xml:space="preserve"> manual offers instruction on conducting a compliance assessment of tobacco advertising, promotion, and sponsorship (TAPS) activities.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The protocol for this measure—appendices B, C, and D to the guide—offers sample observation forms, which provide examples that can be adapted to optimally assess TAPS in your jurisdiction of interest.</w:t>
            </w:r>
          </w:p>
        </w:tc>
      </w:tr>
      <w:tr>
        <w:trPr>
          <w:trHeight w:val="525" w:hRule="atLeast"/>
        </w:trPr>
        <w:tc>
          <w:tcPr>
            <w:tcW w:w="17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Selection Rationale:</w:t>
            </w:r>
          </w:p>
        </w:tc>
        <w:tc>
          <w:tcPr>
            <w:tcW w:w="947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This protocol was selected because of its comprehensiveness and adaptability regarding particular components of tobacco advertising, promotion, and sponsorship (TAPS) as well as its accessible “how-to” format.</w:t>
            </w:r>
          </w:p>
        </w:tc>
      </w:tr>
      <w:tr>
        <w:trPr>
          <w:trHeight w:val="525" w:hRule="atLeast"/>
        </w:trPr>
        <w:tc>
          <w:tcPr>
            <w:tcW w:w="17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Specific Instructions:</w:t>
            </w:r>
          </w:p>
        </w:tc>
        <w:tc>
          <w:tcPr>
            <w:tcW w:w="947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The Working Group suggests that the guide is intended to be read in its entirety before implementing a compliance assessment and is designed to be tailored to the geographic area, culture, and legislative context of the study. Investigators should make sure they fully understand their local laws and tobacco advertising, promotion, and sponsorship (TAPS) context and keep these factors in mind throughout the project planning and implementation process. Compliance assessment studies, such as those described in this guide, can also be used to identify loopholes in current legislation to further strengthen bans on TAPS activities. Trained data collectors will complete the forms for each venue/area observed.</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It is important for the investigator to capture the specific type of store being observed. The Working Group recommends investigators refer to the store type sections of the Point of Sale Environment for Alcohol and Tobacco or the Standardized Tobacco Assessment for Retail Settings (STARS) PhenX measures to help capture this information more accurately.</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The Working Group recommends that the investigator capture the price promotions individually (i.e., cents-off, discounts, trial offers with multi-pack discounts, and gift with purchases) by referring to the relevant questions in the Point of Sale Environment for Alcohol and Tobacco (S5. Cigarette Promotions) or the STARS (questions 12e, 12f, 13-16 letters h and i) PhenX measures to help capture this information more accurately.</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The Framework Convention on Tobacco Control (FCTC) Articles 11 and 13 are referenced throughout the protocol. The Framework Convention on Tobacco Control Articles 11 (focusing on packaging and labeling of tobacco products) and 13 (focusing on tobacco advertising, promotion and sponsorship) are identified so that investigators can review their requirements and if they wish, they can modify the data collection forms, adding items reflecting these requirements.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In addition, the WG recommends that investigators consider </w:t>
            </w:r>
            <w:r>
              <w:rPr>
                <w:rFonts w:cs="Arial" w:ascii="Arial" w:hAnsi="Arial"/>
                <w:i/>
                <w:iCs/>
                <w:sz w:val="22"/>
                <w:szCs w:val="22"/>
              </w:rPr>
              <w:t>clearly</w:t>
            </w:r>
            <w:r>
              <w:rPr>
                <w:rFonts w:cs="Arial" w:ascii="Arial" w:hAnsi="Arial"/>
                <w:sz w:val="22"/>
                <w:szCs w:val="22"/>
              </w:rPr>
              <w:t xml:space="preserve"> defining "tobacco products" </w:t>
            </w:r>
            <w:r>
              <w:rPr>
                <w:rFonts w:cs="Arial" w:ascii="Arial" w:hAnsi="Arial"/>
                <w:i/>
                <w:iCs/>
                <w:sz w:val="22"/>
                <w:szCs w:val="22"/>
              </w:rPr>
              <w:t>by noting whether that definition includes or excludes</w:t>
            </w:r>
            <w:r>
              <w:rPr>
                <w:rFonts w:cs="Arial" w:ascii="Arial" w:hAnsi="Arial"/>
                <w:sz w:val="22"/>
                <w:szCs w:val="22"/>
              </w:rPr>
              <w:t xml:space="preserve"> certain types of related products </w:t>
            </w:r>
            <w:r>
              <w:rPr>
                <w:rFonts w:cs="Arial" w:ascii="Arial" w:hAnsi="Arial"/>
                <w:i/>
                <w:iCs/>
                <w:sz w:val="22"/>
                <w:szCs w:val="22"/>
              </w:rPr>
              <w:t>based on these criteria</w:t>
            </w:r>
            <w:r>
              <w:rPr>
                <w:rFonts w:cs="Arial" w:ascii="Arial" w:hAnsi="Arial"/>
                <w:sz w:val="22"/>
                <w:szCs w:val="22"/>
              </w:rPr>
              <w:t>: products that are intended for human consumption; made or derived from tobacco; typically contain nicotine, but sometimes do not; and are not Food and Drug Administration–approved tobacco-cessation products.</w:t>
            </w:r>
          </w:p>
          <w:p>
            <w:pPr>
              <w:pStyle w:val="Normal"/>
              <w:rPr>
                <w:rFonts w:ascii="Arial" w:hAnsi="Arial" w:cs="Arial"/>
                <w:sz w:val="22"/>
                <w:szCs w:val="22"/>
              </w:rPr>
            </w:pPr>
            <w:r>
              <w:rPr>
                <w:rFonts w:cs="Arial" w:ascii="Arial" w:hAnsi="Arial"/>
                <w:sz w:val="22"/>
                <w:szCs w:val="22"/>
              </w:rPr>
            </w:r>
          </w:p>
        </w:tc>
      </w:tr>
      <w:tr>
        <w:trPr>
          <w:trHeight w:val="525" w:hRule="atLeast"/>
        </w:trPr>
        <w:tc>
          <w:tcPr>
            <w:tcW w:w="1795"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sz w:val="22"/>
                <w:szCs w:val="22"/>
              </w:rPr>
            </w:pPr>
            <w:r>
              <w:rPr>
                <w:rFonts w:cs="Arial" w:ascii="Arial" w:hAnsi="Arial"/>
                <w:b/>
                <w:sz w:val="22"/>
                <w:szCs w:val="22"/>
              </w:rPr>
              <w:t>Protocol Text:</w:t>
              <w:br/>
              <w:br/>
            </w:r>
            <w:r>
              <w:rPr>
                <w:rFonts w:cs="Arial" w:ascii="Arial" w:hAnsi="Arial"/>
                <w:bCs/>
                <w:sz w:val="22"/>
                <w:szCs w:val="22"/>
              </w:rPr>
              <w:t>(included in Survey &amp; Supplemental Information)</w:t>
            </w:r>
          </w:p>
          <w:p>
            <w:pPr>
              <w:pStyle w:val="Normal"/>
              <w:ind w:left="120" w:hanging="0"/>
              <w:rPr>
                <w:rFonts w:ascii="Arial" w:hAnsi="Arial" w:cs="Arial"/>
                <w:b/>
                <w:b/>
                <w:sz w:val="22"/>
                <w:szCs w:val="22"/>
              </w:rPr>
            </w:pPr>
            <w:r>
              <w:rPr>
                <w:rFonts w:cs="Arial" w:ascii="Arial" w:hAnsi="Arial"/>
                <w:b/>
                <w:sz w:val="22"/>
                <w:szCs w:val="22"/>
              </w:rPr>
            </w:r>
          </w:p>
        </w:tc>
        <w:tc>
          <w:tcPr>
            <w:tcW w:w="9475"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spacing w:lineRule="auto" w:line="276"/>
              <w:jc w:val="both"/>
              <w:rPr>
                <w:rStyle w:val="A6"/>
                <w:rFonts w:ascii="Arial" w:hAnsi="Arial" w:cs="Arial"/>
                <w:color w:val="000000"/>
                <w:sz w:val="20"/>
                <w:szCs w:val="20"/>
                <w:u w:val="single"/>
              </w:rPr>
            </w:pPr>
            <w:r>
              <w:rPr>
                <w:rFonts w:cs="Arial" w:ascii="Arial" w:hAnsi="Arial"/>
                <w:b/>
                <w:sz w:val="22"/>
                <w:szCs w:val="22"/>
              </w:rPr>
            </w:r>
          </w:p>
          <w:tbl>
            <w:tblPr>
              <w:tblW w:w="9464" w:type="dxa"/>
              <w:jc w:val="left"/>
              <w:tblInd w:w="0" w:type="dxa"/>
              <w:tblLayout w:type="fixed"/>
              <w:tblCellMar>
                <w:top w:w="0" w:type="dxa"/>
                <w:left w:w="108" w:type="dxa"/>
                <w:bottom w:w="0" w:type="dxa"/>
                <w:right w:w="108" w:type="dxa"/>
              </w:tblCellMar>
            </w:tblPr>
            <w:tblGrid>
              <w:gridCol w:w="2364"/>
              <w:gridCol w:w="1513"/>
              <w:gridCol w:w="1170"/>
              <w:gridCol w:w="1264"/>
              <w:gridCol w:w="783"/>
              <w:gridCol w:w="2370"/>
            </w:tblGrid>
            <w:tr>
              <w:trPr/>
              <w:tc>
                <w:tcPr>
                  <w:tcW w:w="9464" w:type="dxa"/>
                  <w:gridSpan w:val="6"/>
                  <w:tcBorders>
                    <w:top w:val="single" w:sz="4" w:space="0" w:color="000000"/>
                    <w:left w:val="single" w:sz="4" w:space="0" w:color="000000"/>
                    <w:right w:val="single" w:sz="4" w:space="0" w:color="000000"/>
                  </w:tcBorders>
                  <w:shd w:fill="000000" w:val="clear"/>
                </w:tcPr>
                <w:p>
                  <w:pPr>
                    <w:pStyle w:val="Normal"/>
                    <w:autoSpaceDE w:val="false"/>
                    <w:spacing w:lineRule="auto" w:line="276"/>
                    <w:jc w:val="both"/>
                    <w:rPr>
                      <w:rFonts w:ascii="Arial" w:hAnsi="Arial" w:eastAsia="Calibri" w:cs="Arial"/>
                      <w:b/>
                      <w:b/>
                      <w:bCs/>
                      <w:color w:val="FFFFFF"/>
                      <w:sz w:val="20"/>
                      <w:szCs w:val="20"/>
                    </w:rPr>
                  </w:pPr>
                  <w:r>
                    <w:rPr>
                      <w:rFonts w:eastAsia="Calibri" w:cs="Arial" w:ascii="Arial" w:hAnsi="Arial"/>
                      <w:b/>
                      <w:bCs/>
                      <w:color w:val="FFFFFF"/>
                      <w:sz w:val="20"/>
                      <w:szCs w:val="20"/>
                    </w:rPr>
                    <w:t>Observation form for tobacco advertising and promotion activities:</w:t>
                  </w:r>
                </w:p>
                <w:p>
                  <w:pPr>
                    <w:pStyle w:val="Normal"/>
                    <w:autoSpaceDE w:val="false"/>
                    <w:rPr>
                      <w:rFonts w:ascii="Arial" w:hAnsi="Arial" w:eastAsia="Calibri" w:cs="Arial"/>
                      <w:color w:val="000000"/>
                      <w:sz w:val="20"/>
                      <w:szCs w:val="20"/>
                    </w:rPr>
                  </w:pPr>
                  <w:r>
                    <w:rPr>
                      <w:rFonts w:eastAsia="Calibri" w:cs="Arial" w:ascii="Arial" w:hAnsi="Arial"/>
                      <w:b/>
                      <w:bCs/>
                      <w:color w:val="FFFFFF"/>
                      <w:sz w:val="20"/>
                      <w:szCs w:val="20"/>
                    </w:rPr>
                    <w:t>POINTS OF SALE (FCTC Article 13)</w:t>
                  </w:r>
                </w:p>
              </w:tc>
            </w:tr>
            <w:tr>
              <w:trPr/>
              <w:tc>
                <w:tcPr>
                  <w:tcW w:w="2364" w:type="dxa"/>
                  <w:tcBorders>
                    <w:left w:val="single" w:sz="4" w:space="0" w:color="000000"/>
                    <w:right w:val="single" w:sz="4" w:space="0" w:color="000000"/>
                  </w:tcBorders>
                  <w:shd w:fill="BFBFBF" w:val="clear"/>
                </w:tcPr>
                <w:p>
                  <w:pPr>
                    <w:pStyle w:val="Normal"/>
                    <w:autoSpaceDE w:val="false"/>
                    <w:spacing w:lineRule="auto" w:line="276"/>
                    <w:jc w:val="both"/>
                    <w:rPr>
                      <w:rFonts w:ascii="Arial" w:hAnsi="Arial" w:eastAsia="Calibri" w:cs="Arial"/>
                      <w:b/>
                      <w:b/>
                      <w:bCs/>
                      <w:sz w:val="20"/>
                      <w:szCs w:val="20"/>
                    </w:rPr>
                  </w:pPr>
                  <w:r>
                    <w:rPr>
                      <w:rFonts w:eastAsia="Calibri" w:cs="Arial" w:ascii="Arial" w:hAnsi="Arial"/>
                      <w:b/>
                      <w:bCs/>
                      <w:sz w:val="20"/>
                      <w:szCs w:val="20"/>
                    </w:rPr>
                    <w:t>Country</w:t>
                  </w:r>
                </w:p>
              </w:tc>
              <w:tc>
                <w:tcPr>
                  <w:tcW w:w="2683" w:type="dxa"/>
                  <w:gridSpan w:val="2"/>
                  <w:tcBorders>
                    <w:left w:val="single" w:sz="4" w:space="0" w:color="000000"/>
                    <w:right w:val="single" w:sz="4" w:space="0" w:color="000000"/>
                  </w:tcBorders>
                  <w:shd w:fill="BFBFBF" w:val="clear"/>
                </w:tcPr>
                <w:p>
                  <w:pPr>
                    <w:pStyle w:val="Normal"/>
                    <w:autoSpaceDE w:val="false"/>
                    <w:spacing w:lineRule="auto" w:line="276"/>
                    <w:jc w:val="both"/>
                    <w:rPr>
                      <w:rFonts w:ascii="Arial" w:hAnsi="Arial" w:eastAsia="Calibri" w:cs="Arial"/>
                      <w:b/>
                      <w:b/>
                      <w:bCs/>
                      <w:sz w:val="20"/>
                      <w:szCs w:val="20"/>
                    </w:rPr>
                  </w:pPr>
                  <w:r>
                    <w:rPr>
                      <w:rFonts w:eastAsia="Calibri" w:cs="Arial" w:ascii="Arial" w:hAnsi="Arial"/>
                      <w:b/>
                      <w:bCs/>
                      <w:sz w:val="20"/>
                      <w:szCs w:val="20"/>
                    </w:rPr>
                    <w:t>City</w:t>
                  </w:r>
                </w:p>
              </w:tc>
              <w:tc>
                <w:tcPr>
                  <w:tcW w:w="2047" w:type="dxa"/>
                  <w:gridSpan w:val="2"/>
                  <w:tcBorders>
                    <w:left w:val="single" w:sz="4" w:space="0" w:color="000000"/>
                    <w:right w:val="single" w:sz="4" w:space="0" w:color="000000"/>
                  </w:tcBorders>
                  <w:shd w:fill="BFBFBF" w:val="clear"/>
                </w:tcPr>
                <w:p>
                  <w:pPr>
                    <w:pStyle w:val="Normal"/>
                    <w:autoSpaceDE w:val="false"/>
                    <w:spacing w:lineRule="auto" w:line="276"/>
                    <w:jc w:val="both"/>
                    <w:rPr>
                      <w:rFonts w:ascii="Arial" w:hAnsi="Arial" w:eastAsia="Calibri" w:cs="Arial"/>
                      <w:b/>
                      <w:b/>
                      <w:bCs/>
                      <w:sz w:val="20"/>
                      <w:szCs w:val="20"/>
                    </w:rPr>
                  </w:pPr>
                  <w:r>
                    <w:rPr>
                      <w:rFonts w:eastAsia="Calibri" w:cs="Arial" w:ascii="Arial" w:hAnsi="Arial"/>
                      <w:b/>
                      <w:bCs/>
                      <w:sz w:val="20"/>
                      <w:szCs w:val="20"/>
                    </w:rPr>
                    <w:t>Neighborhood</w:t>
                  </w:r>
                </w:p>
              </w:tc>
              <w:tc>
                <w:tcPr>
                  <w:tcW w:w="2370" w:type="dxa"/>
                  <w:tcBorders>
                    <w:left w:val="single" w:sz="4" w:space="0" w:color="000000"/>
                    <w:right w:val="single" w:sz="4" w:space="0" w:color="000000"/>
                  </w:tcBorders>
                  <w:shd w:fill="BFBFBF" w:val="clear"/>
                </w:tcPr>
                <w:p>
                  <w:pPr>
                    <w:pStyle w:val="Normal"/>
                    <w:autoSpaceDE w:val="false"/>
                    <w:spacing w:lineRule="auto" w:line="276"/>
                    <w:jc w:val="both"/>
                    <w:rPr>
                      <w:rFonts w:ascii="Arial" w:hAnsi="Arial" w:eastAsia="Calibri" w:cs="Arial"/>
                      <w:b/>
                      <w:b/>
                      <w:bCs/>
                      <w:sz w:val="20"/>
                      <w:szCs w:val="20"/>
                    </w:rPr>
                  </w:pPr>
                  <w:r>
                    <w:rPr>
                      <w:rFonts w:eastAsia="Calibri" w:cs="Arial" w:ascii="Arial" w:hAnsi="Arial"/>
                      <w:b/>
                      <w:bCs/>
                      <w:sz w:val="20"/>
                      <w:szCs w:val="20"/>
                    </w:rPr>
                    <w:t>Street</w:t>
                  </w:r>
                </w:p>
              </w:tc>
            </w:tr>
            <w:tr>
              <w:trPr/>
              <w:tc>
                <w:tcPr>
                  <w:tcW w:w="2364" w:type="dxa"/>
                  <w:tcBorders>
                    <w:left w:val="single" w:sz="4" w:space="0" w:color="000000"/>
                    <w:right w:val="single" w:sz="4" w:space="0" w:color="000000"/>
                  </w:tcBorders>
                </w:tcPr>
                <w:p>
                  <w:pPr>
                    <w:pStyle w:val="Normal"/>
                    <w:autoSpaceDE w:val="false"/>
                    <w:snapToGrid w:val="false"/>
                    <w:spacing w:lineRule="auto" w:line="276"/>
                    <w:jc w:val="both"/>
                    <w:rPr>
                      <w:rFonts w:ascii="Arial" w:hAnsi="Arial" w:eastAsia="Calibri" w:cs="Arial"/>
                      <w:b/>
                      <w:b/>
                      <w:bCs/>
                      <w:sz w:val="20"/>
                      <w:szCs w:val="20"/>
                      <w:u w:val="single"/>
                    </w:rPr>
                  </w:pPr>
                  <w:r>
                    <w:rPr>
                      <w:rFonts w:eastAsia="Calibri" w:cs="Arial" w:ascii="Arial" w:hAnsi="Arial"/>
                      <w:b/>
                      <w:bCs/>
                      <w:sz w:val="20"/>
                      <w:szCs w:val="20"/>
                      <w:u w:val="single"/>
                    </w:rPr>
                  </w:r>
                </w:p>
              </w:tc>
              <w:tc>
                <w:tcPr>
                  <w:tcW w:w="2683" w:type="dxa"/>
                  <w:gridSpan w:val="2"/>
                  <w:tcBorders>
                    <w:left w:val="single" w:sz="4" w:space="0" w:color="000000"/>
                    <w:right w:val="single" w:sz="4" w:space="0" w:color="000000"/>
                  </w:tcBorders>
                </w:tcPr>
                <w:p>
                  <w:pPr>
                    <w:pStyle w:val="Normal"/>
                    <w:autoSpaceDE w:val="false"/>
                    <w:snapToGrid w:val="false"/>
                    <w:spacing w:lineRule="auto" w:line="276"/>
                    <w:jc w:val="both"/>
                    <w:rPr>
                      <w:rFonts w:ascii="Arial" w:hAnsi="Arial" w:eastAsia="Calibri" w:cs="Arial"/>
                      <w:b/>
                      <w:b/>
                      <w:bCs/>
                      <w:sz w:val="20"/>
                      <w:szCs w:val="20"/>
                      <w:u w:val="single"/>
                    </w:rPr>
                  </w:pPr>
                  <w:r>
                    <w:rPr>
                      <w:rFonts w:eastAsia="Calibri" w:cs="Arial" w:ascii="Arial" w:hAnsi="Arial"/>
                      <w:b/>
                      <w:bCs/>
                      <w:sz w:val="20"/>
                      <w:szCs w:val="20"/>
                      <w:u w:val="single"/>
                    </w:rPr>
                  </w:r>
                </w:p>
              </w:tc>
              <w:tc>
                <w:tcPr>
                  <w:tcW w:w="2047" w:type="dxa"/>
                  <w:gridSpan w:val="2"/>
                  <w:tcBorders>
                    <w:left w:val="single" w:sz="4" w:space="0" w:color="000000"/>
                    <w:right w:val="single" w:sz="4" w:space="0" w:color="000000"/>
                  </w:tcBorders>
                </w:tcPr>
                <w:p>
                  <w:pPr>
                    <w:pStyle w:val="Normal"/>
                    <w:autoSpaceDE w:val="false"/>
                    <w:snapToGrid w:val="false"/>
                    <w:spacing w:lineRule="auto" w:line="276"/>
                    <w:jc w:val="both"/>
                    <w:rPr>
                      <w:rFonts w:ascii="Arial" w:hAnsi="Arial" w:eastAsia="Calibri" w:cs="Arial"/>
                      <w:b/>
                      <w:b/>
                      <w:bCs/>
                      <w:sz w:val="20"/>
                      <w:szCs w:val="20"/>
                      <w:u w:val="single"/>
                    </w:rPr>
                  </w:pPr>
                  <w:r>
                    <w:rPr>
                      <w:rFonts w:eastAsia="Calibri" w:cs="Arial" w:ascii="Arial" w:hAnsi="Arial"/>
                      <w:b/>
                      <w:bCs/>
                      <w:sz w:val="20"/>
                      <w:szCs w:val="20"/>
                      <w:u w:val="single"/>
                    </w:rPr>
                  </w:r>
                </w:p>
              </w:tc>
              <w:tc>
                <w:tcPr>
                  <w:tcW w:w="2370" w:type="dxa"/>
                  <w:tcBorders>
                    <w:left w:val="single" w:sz="4" w:space="0" w:color="000000"/>
                    <w:right w:val="single" w:sz="4" w:space="0" w:color="000000"/>
                  </w:tcBorders>
                </w:tcPr>
                <w:p>
                  <w:pPr>
                    <w:pStyle w:val="Normal"/>
                    <w:autoSpaceDE w:val="false"/>
                    <w:snapToGrid w:val="false"/>
                    <w:spacing w:lineRule="auto" w:line="276"/>
                    <w:jc w:val="both"/>
                    <w:rPr>
                      <w:rFonts w:ascii="Arial" w:hAnsi="Arial" w:eastAsia="Calibri" w:cs="Arial"/>
                      <w:b/>
                      <w:b/>
                      <w:bCs/>
                      <w:sz w:val="20"/>
                      <w:szCs w:val="20"/>
                      <w:u w:val="single"/>
                    </w:rPr>
                  </w:pPr>
                  <w:r>
                    <w:rPr>
                      <w:rFonts w:eastAsia="Calibri" w:cs="Arial" w:ascii="Arial" w:hAnsi="Arial"/>
                      <w:b/>
                      <w:bCs/>
                      <w:sz w:val="20"/>
                      <w:szCs w:val="20"/>
                      <w:u w:val="single"/>
                    </w:rPr>
                  </w:r>
                </w:p>
              </w:tc>
            </w:tr>
            <w:tr>
              <w:trPr/>
              <w:tc>
                <w:tcPr>
                  <w:tcW w:w="5047" w:type="dxa"/>
                  <w:gridSpan w:val="3"/>
                  <w:tcBorders>
                    <w:left w:val="single" w:sz="4" w:space="0" w:color="000000"/>
                    <w:right w:val="single" w:sz="4" w:space="0" w:color="000000"/>
                  </w:tcBorders>
                  <w:shd w:fill="BFBFBF" w:val="clear"/>
                </w:tcPr>
                <w:p>
                  <w:pPr>
                    <w:pStyle w:val="Normal"/>
                    <w:autoSpaceDE w:val="false"/>
                    <w:spacing w:lineRule="auto" w:line="276"/>
                    <w:jc w:val="both"/>
                    <w:rPr>
                      <w:rFonts w:ascii="Arial" w:hAnsi="Arial" w:eastAsia="Calibri" w:cs="Arial"/>
                      <w:b/>
                      <w:b/>
                      <w:bCs/>
                      <w:sz w:val="20"/>
                      <w:szCs w:val="20"/>
                    </w:rPr>
                  </w:pPr>
                  <w:r>
                    <w:rPr>
                      <w:rFonts w:eastAsia="Calibri" w:cs="Arial" w:ascii="Arial" w:hAnsi="Arial"/>
                      <w:b/>
                      <w:bCs/>
                      <w:sz w:val="20"/>
                      <w:szCs w:val="20"/>
                    </w:rPr>
                    <w:t>Name of store or shop (if applicable):</w:t>
                  </w:r>
                </w:p>
              </w:tc>
              <w:tc>
                <w:tcPr>
                  <w:tcW w:w="4417" w:type="dxa"/>
                  <w:gridSpan w:val="3"/>
                  <w:tcBorders>
                    <w:left w:val="single" w:sz="4" w:space="0" w:color="000000"/>
                    <w:right w:val="single" w:sz="4" w:space="0" w:color="000000"/>
                  </w:tcBorders>
                  <w:shd w:fill="BFBFBF" w:val="clear"/>
                </w:tcPr>
                <w:p>
                  <w:pPr>
                    <w:pStyle w:val="Normal"/>
                    <w:autoSpaceDE w:val="false"/>
                    <w:spacing w:lineRule="auto" w:line="276"/>
                    <w:jc w:val="both"/>
                    <w:rPr>
                      <w:rFonts w:ascii="Arial" w:hAnsi="Arial" w:eastAsia="Calibri" w:cs="Arial"/>
                      <w:b/>
                      <w:b/>
                      <w:bCs/>
                      <w:sz w:val="20"/>
                      <w:szCs w:val="20"/>
                      <w:u w:val="single"/>
                    </w:rPr>
                  </w:pPr>
                  <w:r>
                    <w:rPr>
                      <w:rFonts w:eastAsia="Calibri" w:cs="Arial" w:ascii="Arial" w:hAnsi="Arial"/>
                      <w:b/>
                      <w:bCs/>
                      <w:sz w:val="20"/>
                      <w:szCs w:val="20"/>
                    </w:rPr>
                    <w:t>Date of observation</w:t>
                  </w:r>
                </w:p>
              </w:tc>
            </w:tr>
            <w:tr>
              <w:trPr/>
              <w:tc>
                <w:tcPr>
                  <w:tcW w:w="2364" w:type="dxa"/>
                  <w:tcBorders>
                    <w:left w:val="single" w:sz="4" w:space="0" w:color="000000"/>
                  </w:tcBorders>
                </w:tcPr>
                <w:p>
                  <w:pPr>
                    <w:pStyle w:val="Normal"/>
                    <w:autoSpaceDE w:val="false"/>
                    <w:snapToGrid w:val="false"/>
                    <w:spacing w:lineRule="auto" w:line="276"/>
                    <w:jc w:val="both"/>
                    <w:rPr>
                      <w:rFonts w:ascii="Arial" w:hAnsi="Arial" w:eastAsia="Calibri" w:cs="Arial"/>
                      <w:b/>
                      <w:b/>
                      <w:bCs/>
                      <w:sz w:val="20"/>
                      <w:szCs w:val="20"/>
                      <w:u w:val="single"/>
                    </w:rPr>
                  </w:pPr>
                  <w:r>
                    <w:rPr>
                      <w:rFonts w:eastAsia="Calibri" w:cs="Arial" w:ascii="Arial" w:hAnsi="Arial"/>
                      <w:b/>
                      <w:bCs/>
                      <w:sz w:val="20"/>
                      <w:szCs w:val="20"/>
                      <w:u w:val="single"/>
                    </w:rPr>
                  </w:r>
                </w:p>
              </w:tc>
              <w:tc>
                <w:tcPr>
                  <w:tcW w:w="2683" w:type="dxa"/>
                  <w:gridSpan w:val="2"/>
                  <w:tcBorders>
                    <w:right w:val="single" w:sz="4" w:space="0" w:color="000000"/>
                  </w:tcBorders>
                </w:tcPr>
                <w:p>
                  <w:pPr>
                    <w:pStyle w:val="Normal"/>
                    <w:autoSpaceDE w:val="false"/>
                    <w:snapToGrid w:val="false"/>
                    <w:spacing w:lineRule="auto" w:line="276"/>
                    <w:jc w:val="both"/>
                    <w:rPr>
                      <w:rFonts w:ascii="Arial" w:hAnsi="Arial" w:eastAsia="Calibri" w:cs="Arial"/>
                      <w:b/>
                      <w:b/>
                      <w:bCs/>
                      <w:sz w:val="20"/>
                      <w:szCs w:val="20"/>
                      <w:u w:val="single"/>
                    </w:rPr>
                  </w:pPr>
                  <w:r>
                    <w:rPr>
                      <w:rFonts w:eastAsia="Calibri" w:cs="Arial" w:ascii="Arial" w:hAnsi="Arial"/>
                      <w:b/>
                      <w:bCs/>
                      <w:sz w:val="20"/>
                      <w:szCs w:val="20"/>
                      <w:u w:val="single"/>
                    </w:rPr>
                  </w:r>
                </w:p>
              </w:tc>
              <w:tc>
                <w:tcPr>
                  <w:tcW w:w="2047" w:type="dxa"/>
                  <w:gridSpan w:val="2"/>
                  <w:tcBorders>
                    <w:left w:val="single" w:sz="4" w:space="0" w:color="000000"/>
                  </w:tcBorders>
                </w:tcPr>
                <w:p>
                  <w:pPr>
                    <w:pStyle w:val="Normal"/>
                    <w:autoSpaceDE w:val="false"/>
                    <w:snapToGrid w:val="false"/>
                    <w:spacing w:lineRule="auto" w:line="276"/>
                    <w:jc w:val="both"/>
                    <w:rPr>
                      <w:rFonts w:ascii="Arial" w:hAnsi="Arial" w:eastAsia="Calibri" w:cs="Arial"/>
                      <w:b/>
                      <w:b/>
                      <w:bCs/>
                      <w:sz w:val="20"/>
                      <w:szCs w:val="20"/>
                      <w:u w:val="single"/>
                    </w:rPr>
                  </w:pPr>
                  <w:r>
                    <w:rPr>
                      <w:rFonts w:eastAsia="Calibri" w:cs="Arial" w:ascii="Arial" w:hAnsi="Arial"/>
                      <w:b/>
                      <w:bCs/>
                      <w:sz w:val="20"/>
                      <w:szCs w:val="20"/>
                      <w:u w:val="single"/>
                    </w:rPr>
                  </w:r>
                </w:p>
              </w:tc>
              <w:tc>
                <w:tcPr>
                  <w:tcW w:w="2370" w:type="dxa"/>
                  <w:tcBorders>
                    <w:right w:val="single" w:sz="4" w:space="0" w:color="000000"/>
                  </w:tcBorders>
                </w:tcPr>
                <w:p>
                  <w:pPr>
                    <w:pStyle w:val="Normal"/>
                    <w:autoSpaceDE w:val="false"/>
                    <w:snapToGrid w:val="false"/>
                    <w:spacing w:lineRule="auto" w:line="276"/>
                    <w:jc w:val="both"/>
                    <w:rPr>
                      <w:rFonts w:ascii="Arial" w:hAnsi="Arial" w:eastAsia="Calibri" w:cs="Arial"/>
                      <w:b/>
                      <w:b/>
                      <w:bCs/>
                      <w:sz w:val="20"/>
                      <w:szCs w:val="20"/>
                      <w:u w:val="single"/>
                    </w:rPr>
                  </w:pPr>
                  <w:r>
                    <w:rPr>
                      <w:rFonts w:eastAsia="Calibri" w:cs="Arial" w:ascii="Arial" w:hAnsi="Arial"/>
                      <w:b/>
                      <w:bCs/>
                      <w:sz w:val="20"/>
                      <w:szCs w:val="20"/>
                      <w:u w:val="single"/>
                    </w:rPr>
                  </w:r>
                </w:p>
              </w:tc>
            </w:tr>
            <w:tr>
              <w:trPr/>
              <w:tc>
                <w:tcPr>
                  <w:tcW w:w="9464" w:type="dxa"/>
                  <w:gridSpan w:val="6"/>
                  <w:tcBorders>
                    <w:left w:val="single" w:sz="4" w:space="0" w:color="000000"/>
                    <w:right w:val="single" w:sz="4" w:space="0" w:color="000000"/>
                  </w:tcBorders>
                  <w:shd w:fill="BFBFBF" w:val="clear"/>
                </w:tcPr>
                <w:p>
                  <w:pPr>
                    <w:pStyle w:val="Normal"/>
                    <w:autoSpaceDE w:val="false"/>
                    <w:spacing w:lineRule="auto" w:line="276"/>
                    <w:jc w:val="both"/>
                    <w:rPr>
                      <w:rFonts w:ascii="Arial" w:hAnsi="Arial" w:eastAsia="Calibri" w:cs="Arial"/>
                      <w:b/>
                      <w:b/>
                      <w:bCs/>
                      <w:sz w:val="20"/>
                      <w:szCs w:val="20"/>
                    </w:rPr>
                  </w:pPr>
                  <w:r>
                    <w:rPr>
                      <w:rFonts w:eastAsia="Calibri" w:cs="Arial" w:ascii="Arial" w:hAnsi="Arial"/>
                      <w:b/>
                      <w:bCs/>
                      <w:sz w:val="20"/>
                      <w:szCs w:val="20"/>
                    </w:rPr>
                    <w:t>Complete address and/or coordinates:</w:t>
                  </w:r>
                </w:p>
              </w:tc>
            </w:tr>
            <w:tr>
              <w:trPr/>
              <w:tc>
                <w:tcPr>
                  <w:tcW w:w="9464" w:type="dxa"/>
                  <w:gridSpan w:val="6"/>
                  <w:tcBorders>
                    <w:left w:val="single" w:sz="4" w:space="0" w:color="000000"/>
                    <w:right w:val="single" w:sz="4" w:space="0" w:color="000000"/>
                  </w:tcBorders>
                  <w:shd w:fill="FFFFFF" w:val="clear"/>
                </w:tcPr>
                <w:p>
                  <w:pPr>
                    <w:pStyle w:val="Normal"/>
                    <w:autoSpaceDE w:val="false"/>
                    <w:snapToGrid w:val="false"/>
                    <w:spacing w:lineRule="auto" w:line="276"/>
                    <w:jc w:val="both"/>
                    <w:rPr>
                      <w:rFonts w:ascii="Arial" w:hAnsi="Arial" w:eastAsia="Calibri" w:cs="Arial"/>
                      <w:b/>
                      <w:b/>
                      <w:bCs/>
                      <w:sz w:val="20"/>
                      <w:szCs w:val="20"/>
                    </w:rPr>
                  </w:pPr>
                  <w:r>
                    <w:rPr>
                      <w:rFonts w:eastAsia="Calibri" w:cs="Arial" w:ascii="Arial" w:hAnsi="Arial"/>
                      <w:b/>
                      <w:bCs/>
                      <w:sz w:val="20"/>
                      <w:szCs w:val="20"/>
                    </w:rPr>
                  </w:r>
                </w:p>
              </w:tc>
            </w:tr>
            <w:tr>
              <w:trPr/>
              <w:tc>
                <w:tcPr>
                  <w:tcW w:w="9464" w:type="dxa"/>
                  <w:gridSpan w:val="6"/>
                  <w:tcBorders>
                    <w:left w:val="single" w:sz="4" w:space="0" w:color="000000"/>
                    <w:right w:val="single" w:sz="4" w:space="0" w:color="000000"/>
                  </w:tcBorders>
                  <w:shd w:fill="BFBFBF" w:val="clear"/>
                </w:tcPr>
                <w:p>
                  <w:pPr>
                    <w:pStyle w:val="Normal"/>
                    <w:autoSpaceDE w:val="false"/>
                    <w:spacing w:lineRule="auto" w:line="276"/>
                    <w:jc w:val="both"/>
                    <w:rPr/>
                  </w:pPr>
                  <w:r>
                    <w:rPr>
                      <w:rFonts w:eastAsia="Calibri" w:cs="Arial" w:ascii="Arial" w:hAnsi="Arial"/>
                      <w:b/>
                      <w:bCs/>
                      <w:sz w:val="20"/>
                      <w:szCs w:val="20"/>
                    </w:rPr>
                    <w:t>Type of point of sale (select one that applies)</w:t>
                  </w:r>
                </w:p>
              </w:tc>
            </w:tr>
            <w:tr>
              <w:trPr/>
              <w:tc>
                <w:tcPr>
                  <w:tcW w:w="5047" w:type="dxa"/>
                  <w:gridSpan w:val="3"/>
                  <w:tcBorders>
                    <w:left w:val="single" w:sz="4" w:space="0" w:color="000000"/>
                    <w:bottom w:val="single" w:sz="4" w:space="0" w:color="000000"/>
                    <w:right w:val="single" w:sz="4" w:space="0" w:color="000000"/>
                  </w:tcBorders>
                </w:tcPr>
                <w:p>
                  <w:pPr>
                    <w:pStyle w:val="Normal"/>
                    <w:autoSpaceDE w:val="false"/>
                    <w:spacing w:lineRule="auto" w:line="276"/>
                    <w:jc w:val="both"/>
                    <w:rPr>
                      <w:rFonts w:ascii="Arial" w:hAnsi="Arial" w:eastAsia="Calibri" w:cs="Arial"/>
                      <w:sz w:val="20"/>
                      <w:szCs w:val="20"/>
                    </w:rPr>
                  </w:pPr>
                  <w:r>
                    <w:rPr>
                      <w:rFonts w:eastAsia="Calibri" w:cs="Arial" w:ascii="Arial" w:hAnsi="Arial"/>
                      <w:sz w:val="20"/>
                      <w:szCs w:val="20"/>
                    </w:rPr>
                    <w:t>Supermarket</w:t>
                  </w:r>
                </w:p>
              </w:tc>
              <w:tc>
                <w:tcPr>
                  <w:tcW w:w="4417" w:type="dxa"/>
                  <w:gridSpan w:val="3"/>
                  <w:tcBorders>
                    <w:left w:val="single" w:sz="4" w:space="0" w:color="000000"/>
                    <w:bottom w:val="single" w:sz="4" w:space="0" w:color="000000"/>
                    <w:right w:val="single" w:sz="4" w:space="0" w:color="000000"/>
                  </w:tcBorders>
                </w:tcPr>
                <w:p>
                  <w:pPr>
                    <w:pStyle w:val="Normal"/>
                    <w:autoSpaceDE w:val="false"/>
                    <w:spacing w:lineRule="auto" w:line="276"/>
                    <w:jc w:val="both"/>
                    <w:rPr>
                      <w:rFonts w:ascii="Arial" w:hAnsi="Arial" w:eastAsia="Calibri" w:cs="Arial"/>
                      <w:sz w:val="20"/>
                      <w:szCs w:val="20"/>
                    </w:rPr>
                  </w:pPr>
                  <w:r>
                    <w:rPr>
                      <w:rFonts w:eastAsia="Calibri" w:cs="Arial" w:ascii="Arial" w:hAnsi="Arial"/>
                      <w:sz w:val="20"/>
                      <w:szCs w:val="20"/>
                    </w:rPr>
                    <w:t>Café shops</w:t>
                  </w:r>
                </w:p>
              </w:tc>
            </w:tr>
            <w:tr>
              <w:trPr/>
              <w:tc>
                <w:tcPr>
                  <w:tcW w:w="5047" w:type="dxa"/>
                  <w:gridSpan w:val="3"/>
                  <w:tcBorders>
                    <w:top w:val="single" w:sz="4" w:space="0" w:color="000000"/>
                    <w:left w:val="single" w:sz="4" w:space="0" w:color="000000"/>
                    <w:bottom w:val="single" w:sz="4" w:space="0" w:color="000000"/>
                    <w:right w:val="single" w:sz="4" w:space="0" w:color="000000"/>
                  </w:tcBorders>
                </w:tcPr>
                <w:p>
                  <w:pPr>
                    <w:pStyle w:val="Normal"/>
                    <w:autoSpaceDE w:val="false"/>
                    <w:spacing w:lineRule="auto" w:line="276"/>
                    <w:jc w:val="both"/>
                    <w:rPr>
                      <w:rFonts w:ascii="Arial" w:hAnsi="Arial" w:eastAsia="Calibri" w:cs="Arial"/>
                      <w:sz w:val="20"/>
                      <w:szCs w:val="20"/>
                    </w:rPr>
                  </w:pPr>
                  <w:r>
                    <w:rPr>
                      <w:rFonts w:eastAsia="Calibri" w:cs="Arial" w:ascii="Arial" w:hAnsi="Arial"/>
                      <w:sz w:val="20"/>
                      <w:szCs w:val="20"/>
                    </w:rPr>
                    <w:t>Convenience stores/Groceries</w:t>
                  </w:r>
                </w:p>
              </w:tc>
              <w:tc>
                <w:tcPr>
                  <w:tcW w:w="4417" w:type="dxa"/>
                  <w:gridSpan w:val="3"/>
                  <w:tcBorders>
                    <w:top w:val="single" w:sz="4" w:space="0" w:color="000000"/>
                    <w:left w:val="single" w:sz="4" w:space="0" w:color="000000"/>
                    <w:bottom w:val="single" w:sz="4" w:space="0" w:color="000000"/>
                    <w:right w:val="single" w:sz="4" w:space="0" w:color="000000"/>
                  </w:tcBorders>
                </w:tcPr>
                <w:p>
                  <w:pPr>
                    <w:pStyle w:val="Normal"/>
                    <w:autoSpaceDE w:val="false"/>
                    <w:spacing w:lineRule="auto" w:line="276"/>
                    <w:jc w:val="both"/>
                    <w:rPr>
                      <w:rFonts w:ascii="Arial" w:hAnsi="Arial" w:eastAsia="Calibri" w:cs="Arial"/>
                      <w:sz w:val="20"/>
                      <w:szCs w:val="20"/>
                    </w:rPr>
                  </w:pPr>
                  <w:r>
                    <w:rPr>
                      <w:rFonts w:eastAsia="Calibri" w:cs="Arial" w:ascii="Arial" w:hAnsi="Arial"/>
                      <w:sz w:val="20"/>
                      <w:szCs w:val="20"/>
                    </w:rPr>
                    <w:t>Permanent kiosk</w:t>
                  </w:r>
                </w:p>
              </w:tc>
            </w:tr>
            <w:tr>
              <w:trPr/>
              <w:tc>
                <w:tcPr>
                  <w:tcW w:w="5047" w:type="dxa"/>
                  <w:gridSpan w:val="3"/>
                  <w:tcBorders>
                    <w:top w:val="single" w:sz="4" w:space="0" w:color="000000"/>
                    <w:left w:val="single" w:sz="4" w:space="0" w:color="000000"/>
                    <w:bottom w:val="single" w:sz="4" w:space="0" w:color="000000"/>
                    <w:right w:val="single" w:sz="4" w:space="0" w:color="000000"/>
                  </w:tcBorders>
                </w:tcPr>
                <w:p>
                  <w:pPr>
                    <w:pStyle w:val="Normal"/>
                    <w:autoSpaceDE w:val="false"/>
                    <w:spacing w:lineRule="auto" w:line="276"/>
                    <w:jc w:val="both"/>
                    <w:rPr>
                      <w:rFonts w:ascii="Arial" w:hAnsi="Arial" w:eastAsia="Calibri" w:cs="Arial"/>
                      <w:sz w:val="20"/>
                      <w:szCs w:val="20"/>
                    </w:rPr>
                  </w:pPr>
                  <w:r>
                    <w:rPr>
                      <w:rFonts w:eastAsia="Calibri" w:cs="Arial" w:ascii="Arial" w:hAnsi="Arial"/>
                      <w:sz w:val="20"/>
                      <w:szCs w:val="20"/>
                    </w:rPr>
                    <w:t>Tobacco shop</w:t>
                  </w:r>
                </w:p>
              </w:tc>
              <w:tc>
                <w:tcPr>
                  <w:tcW w:w="4417" w:type="dxa"/>
                  <w:gridSpan w:val="3"/>
                  <w:tcBorders>
                    <w:top w:val="single" w:sz="4" w:space="0" w:color="000000"/>
                    <w:left w:val="single" w:sz="4" w:space="0" w:color="000000"/>
                    <w:bottom w:val="single" w:sz="4" w:space="0" w:color="000000"/>
                    <w:right w:val="single" w:sz="4" w:space="0" w:color="000000"/>
                  </w:tcBorders>
                </w:tcPr>
                <w:p>
                  <w:pPr>
                    <w:pStyle w:val="Normal"/>
                    <w:autoSpaceDE w:val="false"/>
                    <w:spacing w:lineRule="auto" w:line="276"/>
                    <w:jc w:val="both"/>
                    <w:rPr>
                      <w:rFonts w:ascii="Arial" w:hAnsi="Arial" w:eastAsia="Calibri" w:cs="Arial"/>
                      <w:sz w:val="20"/>
                      <w:szCs w:val="20"/>
                    </w:rPr>
                  </w:pPr>
                  <w:r>
                    <w:rPr>
                      <w:rFonts w:eastAsia="Calibri" w:cs="Arial" w:ascii="Arial" w:hAnsi="Arial"/>
                      <w:sz w:val="20"/>
                      <w:szCs w:val="20"/>
                    </w:rPr>
                    <w:t>Tobacco push carts</w:t>
                  </w:r>
                </w:p>
              </w:tc>
            </w:tr>
            <w:tr>
              <w:trPr/>
              <w:tc>
                <w:tcPr>
                  <w:tcW w:w="9464" w:type="dxa"/>
                  <w:gridSpan w:val="6"/>
                  <w:tcBorders>
                    <w:top w:val="single" w:sz="4" w:space="0" w:color="000000"/>
                    <w:left w:val="single" w:sz="4" w:space="0" w:color="000000"/>
                    <w:bottom w:val="single" w:sz="4" w:space="0" w:color="000000"/>
                    <w:right w:val="single" w:sz="4" w:space="0" w:color="000000"/>
                  </w:tcBorders>
                </w:tcPr>
                <w:p>
                  <w:pPr>
                    <w:pStyle w:val="Normal"/>
                    <w:autoSpaceDE w:val="false"/>
                    <w:spacing w:lineRule="auto" w:line="276"/>
                    <w:jc w:val="both"/>
                    <w:rPr>
                      <w:rFonts w:ascii="Arial" w:hAnsi="Arial" w:eastAsia="Calibri" w:cs="Arial"/>
                      <w:sz w:val="20"/>
                      <w:szCs w:val="20"/>
                    </w:rPr>
                  </w:pPr>
                  <w:r>
                    <w:rPr>
                      <w:rFonts w:eastAsia="Calibri" w:cs="Arial" w:ascii="Arial" w:hAnsi="Arial"/>
                      <w:sz w:val="20"/>
                      <w:szCs w:val="20"/>
                    </w:rPr>
                    <w:t>Other (please describe) _________________________________________</w:t>
                  </w:r>
                </w:p>
              </w:tc>
            </w:tr>
            <w:tr>
              <w:trPr/>
              <w:tc>
                <w:tcPr>
                  <w:tcW w:w="9464" w:type="dxa"/>
                  <w:gridSpan w:val="6"/>
                  <w:tcBorders>
                    <w:left w:val="single" w:sz="4" w:space="0" w:color="000000"/>
                    <w:right w:val="single" w:sz="4" w:space="0" w:color="000000"/>
                  </w:tcBorders>
                  <w:shd w:fill="BFBFBF" w:val="clear"/>
                </w:tcPr>
                <w:p>
                  <w:pPr>
                    <w:pStyle w:val="Normal"/>
                    <w:autoSpaceDE w:val="false"/>
                    <w:spacing w:lineRule="auto" w:line="276"/>
                    <w:jc w:val="both"/>
                    <w:rPr>
                      <w:rFonts w:ascii="Arial" w:hAnsi="Arial" w:eastAsia="Calibri" w:cs="Arial"/>
                      <w:b/>
                      <w:b/>
                      <w:bCs/>
                      <w:sz w:val="20"/>
                      <w:szCs w:val="20"/>
                    </w:rPr>
                  </w:pPr>
                  <w:r>
                    <w:rPr>
                      <w:rFonts w:eastAsia="Calibri" w:cs="Arial" w:ascii="Arial" w:hAnsi="Arial"/>
                      <w:b/>
                      <w:bCs/>
                      <w:sz w:val="20"/>
                      <w:szCs w:val="20"/>
                    </w:rPr>
                    <w:t>Data Collector name/code</w:t>
                  </w:r>
                </w:p>
              </w:tc>
            </w:tr>
            <w:tr>
              <w:trPr/>
              <w:tc>
                <w:tcPr>
                  <w:tcW w:w="9464" w:type="dxa"/>
                  <w:gridSpan w:val="6"/>
                  <w:tcBorders>
                    <w:left w:val="single" w:sz="4" w:space="0" w:color="000000"/>
                    <w:right w:val="single" w:sz="4" w:space="0" w:color="000000"/>
                  </w:tcBorders>
                  <w:shd w:fill="FFFFFF" w:val="clear"/>
                </w:tcPr>
                <w:p>
                  <w:pPr>
                    <w:pStyle w:val="Normal"/>
                    <w:autoSpaceDE w:val="false"/>
                    <w:snapToGrid w:val="false"/>
                    <w:spacing w:lineRule="auto" w:line="276"/>
                    <w:jc w:val="both"/>
                    <w:rPr>
                      <w:rFonts w:ascii="Arial" w:hAnsi="Arial" w:eastAsia="Calibri" w:cs="Arial"/>
                      <w:b/>
                      <w:b/>
                      <w:bCs/>
                      <w:sz w:val="20"/>
                      <w:szCs w:val="20"/>
                    </w:rPr>
                  </w:pPr>
                  <w:r>
                    <w:rPr>
                      <w:rFonts w:eastAsia="Calibri" w:cs="Arial" w:ascii="Arial" w:hAnsi="Arial"/>
                      <w:b/>
                      <w:bCs/>
                      <w:sz w:val="20"/>
                      <w:szCs w:val="20"/>
                    </w:rPr>
                  </w:r>
                </w:p>
              </w:tc>
            </w:tr>
            <w:tr>
              <w:trPr>
                <w:trHeight w:val="175" w:hRule="atLeast"/>
              </w:trPr>
              <w:tc>
                <w:tcPr>
                  <w:tcW w:w="3877" w:type="dxa"/>
                  <w:gridSpan w:val="2"/>
                  <w:vMerge w:val="restart"/>
                  <w:tcBorders>
                    <w:left w:val="single" w:sz="4" w:space="0" w:color="000000"/>
                  </w:tcBorders>
                  <w:shd w:fill="BFBFBF" w:val="clear"/>
                  <w:vAlign w:val="center"/>
                </w:tcPr>
                <w:p>
                  <w:pPr>
                    <w:pStyle w:val="Normal"/>
                    <w:autoSpaceDE w:val="false"/>
                    <w:spacing w:lineRule="auto" w:line="276"/>
                    <w:rPr>
                      <w:rFonts w:ascii="Arial" w:hAnsi="Arial" w:eastAsia="Calibri" w:cs="Arial"/>
                      <w:b/>
                      <w:b/>
                      <w:bCs/>
                      <w:sz w:val="20"/>
                      <w:szCs w:val="20"/>
                    </w:rPr>
                  </w:pPr>
                  <w:r>
                    <w:rPr>
                      <w:rFonts w:eastAsia="Calibri" w:cs="Arial" w:ascii="Arial" w:hAnsi="Arial"/>
                      <w:b/>
                      <w:bCs/>
                      <w:sz w:val="20"/>
                      <w:szCs w:val="20"/>
                    </w:rPr>
                    <w:t>Items observed</w:t>
                  </w:r>
                </w:p>
              </w:tc>
              <w:tc>
                <w:tcPr>
                  <w:tcW w:w="1170" w:type="dxa"/>
                  <w:tcBorders/>
                  <w:shd w:fill="BFBFBF" w:val="clear"/>
                  <w:vAlign w:val="center"/>
                </w:tcPr>
                <w:p>
                  <w:pPr>
                    <w:pStyle w:val="Normal"/>
                    <w:autoSpaceDE w:val="false"/>
                    <w:spacing w:lineRule="auto" w:line="276"/>
                    <w:jc w:val="center"/>
                    <w:rPr>
                      <w:rFonts w:ascii="Arial" w:hAnsi="Arial" w:eastAsia="Calibri" w:cs="Arial"/>
                      <w:b/>
                      <w:b/>
                      <w:bCs/>
                      <w:sz w:val="20"/>
                      <w:szCs w:val="20"/>
                    </w:rPr>
                  </w:pPr>
                  <w:r>
                    <w:rPr>
                      <w:rFonts w:eastAsia="Calibri" w:cs="Arial" w:ascii="Arial" w:hAnsi="Arial"/>
                      <w:b/>
                      <w:bCs/>
                      <w:sz w:val="20"/>
                      <w:szCs w:val="20"/>
                    </w:rPr>
                    <w:t>Present</w:t>
                  </w:r>
                </w:p>
              </w:tc>
              <w:tc>
                <w:tcPr>
                  <w:tcW w:w="1264" w:type="dxa"/>
                  <w:tcBorders/>
                  <w:shd w:fill="BFBFBF" w:val="clear"/>
                </w:tcPr>
                <w:p>
                  <w:pPr>
                    <w:pStyle w:val="Normal"/>
                    <w:autoSpaceDE w:val="false"/>
                    <w:spacing w:lineRule="auto" w:line="276"/>
                    <w:jc w:val="center"/>
                    <w:rPr>
                      <w:rFonts w:ascii="Arial" w:hAnsi="Arial" w:eastAsia="Calibri" w:cs="Arial"/>
                      <w:b/>
                      <w:b/>
                      <w:bCs/>
                      <w:sz w:val="20"/>
                      <w:szCs w:val="20"/>
                    </w:rPr>
                  </w:pPr>
                  <w:r>
                    <w:rPr>
                      <w:rFonts w:eastAsia="Calibri" w:cs="Arial" w:ascii="Arial" w:hAnsi="Arial"/>
                      <w:b/>
                      <w:bCs/>
                      <w:sz w:val="20"/>
                      <w:szCs w:val="20"/>
                    </w:rPr>
                    <w:t>Compliant with law</w:t>
                  </w:r>
                </w:p>
              </w:tc>
              <w:tc>
                <w:tcPr>
                  <w:tcW w:w="3153" w:type="dxa"/>
                  <w:gridSpan w:val="2"/>
                  <w:vMerge w:val="restart"/>
                  <w:tcBorders>
                    <w:right w:val="single" w:sz="4" w:space="0" w:color="000000"/>
                  </w:tcBorders>
                  <w:shd w:fill="BFBFBF" w:val="clear"/>
                  <w:vAlign w:val="center"/>
                </w:tcPr>
                <w:p>
                  <w:pPr>
                    <w:pStyle w:val="Normal"/>
                    <w:autoSpaceDE w:val="false"/>
                    <w:spacing w:lineRule="auto" w:line="276"/>
                    <w:jc w:val="center"/>
                    <w:rPr>
                      <w:rFonts w:ascii="Arial" w:hAnsi="Arial" w:eastAsia="Calibri" w:cs="Arial"/>
                      <w:b/>
                      <w:b/>
                      <w:bCs/>
                      <w:sz w:val="20"/>
                      <w:szCs w:val="20"/>
                    </w:rPr>
                  </w:pPr>
                  <w:r>
                    <w:rPr>
                      <w:rFonts w:eastAsia="Calibri" w:cs="Arial" w:ascii="Arial" w:hAnsi="Arial"/>
                      <w:b/>
                      <w:bCs/>
                      <w:sz w:val="20"/>
                      <w:szCs w:val="20"/>
                    </w:rPr>
                    <w:t>Comments/Notes &amp; Violating Brand Names</w:t>
                  </w:r>
                </w:p>
              </w:tc>
            </w:tr>
            <w:tr>
              <w:trPr>
                <w:trHeight w:val="175" w:hRule="atLeast"/>
              </w:trPr>
              <w:tc>
                <w:tcPr>
                  <w:tcW w:w="3877" w:type="dxa"/>
                  <w:gridSpan w:val="2"/>
                  <w:vMerge w:val="continue"/>
                  <w:tcBorders>
                    <w:left w:val="single" w:sz="4" w:space="0" w:color="000000"/>
                  </w:tcBorders>
                  <w:shd w:fill="BFBFBF" w:val="clear"/>
                  <w:vAlign w:val="center"/>
                </w:tcPr>
                <w:p>
                  <w:pPr>
                    <w:pStyle w:val="Normal"/>
                    <w:autoSpaceDE w:val="false"/>
                    <w:snapToGrid w:val="false"/>
                    <w:spacing w:lineRule="auto" w:line="276"/>
                    <w:jc w:val="both"/>
                    <w:rPr>
                      <w:rFonts w:ascii="Arial" w:hAnsi="Arial" w:eastAsia="Calibri" w:cs="Arial"/>
                      <w:b/>
                      <w:b/>
                      <w:bCs/>
                      <w:sz w:val="20"/>
                      <w:szCs w:val="20"/>
                    </w:rPr>
                  </w:pPr>
                  <w:r>
                    <w:rPr>
                      <w:rFonts w:eastAsia="Calibri" w:cs="Arial" w:ascii="Arial" w:hAnsi="Arial"/>
                      <w:b/>
                      <w:bCs/>
                      <w:sz w:val="20"/>
                      <w:szCs w:val="20"/>
                    </w:rPr>
                  </w:r>
                </w:p>
              </w:tc>
              <w:tc>
                <w:tcPr>
                  <w:tcW w:w="1170" w:type="dxa"/>
                  <w:tcBorders/>
                  <w:shd w:fill="BFBFBF" w:val="clear"/>
                </w:tcPr>
                <w:p>
                  <w:pPr>
                    <w:pStyle w:val="Normal"/>
                    <w:autoSpaceDE w:val="false"/>
                    <w:snapToGrid w:val="false"/>
                    <w:spacing w:lineRule="auto" w:line="276"/>
                    <w:jc w:val="center"/>
                    <w:rPr>
                      <w:rFonts w:ascii="Arial" w:hAnsi="Arial" w:eastAsia="Calibri" w:cs="Arial"/>
                      <w:b/>
                      <w:b/>
                      <w:bCs/>
                      <w:sz w:val="20"/>
                      <w:szCs w:val="20"/>
                    </w:rPr>
                  </w:pPr>
                  <w:r>
                    <w:rPr>
                      <w:rFonts w:eastAsia="Calibri" w:cs="Arial" w:ascii="Arial" w:hAnsi="Arial"/>
                      <w:b/>
                      <w:bCs/>
                      <w:sz w:val="20"/>
                      <w:szCs w:val="20"/>
                    </w:rPr>
                  </w:r>
                </w:p>
              </w:tc>
              <w:tc>
                <w:tcPr>
                  <w:tcW w:w="1264" w:type="dxa"/>
                  <w:tcBorders/>
                  <w:shd w:fill="BFBFBF" w:val="clear"/>
                </w:tcPr>
                <w:p>
                  <w:pPr>
                    <w:pStyle w:val="Normal"/>
                    <w:autoSpaceDE w:val="false"/>
                    <w:snapToGrid w:val="false"/>
                    <w:spacing w:lineRule="auto" w:line="276"/>
                    <w:jc w:val="center"/>
                    <w:rPr>
                      <w:rFonts w:ascii="Arial" w:hAnsi="Arial" w:eastAsia="Calibri" w:cs="Arial"/>
                      <w:b/>
                      <w:b/>
                      <w:bCs/>
                      <w:sz w:val="20"/>
                      <w:szCs w:val="20"/>
                    </w:rPr>
                  </w:pPr>
                  <w:r>
                    <w:rPr>
                      <w:rFonts w:eastAsia="Calibri" w:cs="Arial" w:ascii="Arial" w:hAnsi="Arial"/>
                      <w:b/>
                      <w:bCs/>
                      <w:sz w:val="20"/>
                      <w:szCs w:val="20"/>
                    </w:rPr>
                  </w:r>
                </w:p>
              </w:tc>
              <w:tc>
                <w:tcPr>
                  <w:tcW w:w="3153" w:type="dxa"/>
                  <w:gridSpan w:val="2"/>
                  <w:vMerge w:val="continue"/>
                  <w:tcBorders>
                    <w:right w:val="single" w:sz="4" w:space="0" w:color="000000"/>
                  </w:tcBorders>
                  <w:shd w:fill="BFBFBF" w:val="clear"/>
                  <w:vAlign w:val="center"/>
                </w:tcPr>
                <w:p>
                  <w:pPr>
                    <w:pStyle w:val="Normal"/>
                    <w:autoSpaceDE w:val="false"/>
                    <w:snapToGrid w:val="false"/>
                    <w:spacing w:lineRule="auto" w:line="276"/>
                    <w:jc w:val="both"/>
                    <w:rPr>
                      <w:rFonts w:ascii="Arial" w:hAnsi="Arial" w:eastAsia="Calibri" w:cs="Arial"/>
                      <w:b/>
                      <w:b/>
                      <w:bCs/>
                      <w:sz w:val="20"/>
                      <w:szCs w:val="20"/>
                    </w:rPr>
                  </w:pPr>
                  <w:r>
                    <w:rPr>
                      <w:rFonts w:eastAsia="Calibri" w:cs="Arial" w:ascii="Arial" w:hAnsi="Arial"/>
                      <w:b/>
                      <w:bCs/>
                      <w:sz w:val="20"/>
                      <w:szCs w:val="20"/>
                    </w:rPr>
                  </w:r>
                </w:p>
              </w:tc>
            </w:tr>
            <w:tr>
              <w:trPr>
                <w:trHeight w:val="175" w:hRule="atLeast"/>
              </w:trPr>
              <w:tc>
                <w:tcPr>
                  <w:tcW w:w="9464" w:type="dxa"/>
                  <w:gridSpan w:val="6"/>
                  <w:tcBorders>
                    <w:left w:val="single" w:sz="4" w:space="0" w:color="000000"/>
                    <w:bottom w:val="single" w:sz="4" w:space="0" w:color="000000"/>
                    <w:right w:val="single" w:sz="4" w:space="0" w:color="000000"/>
                  </w:tcBorders>
                  <w:shd w:fill="FFFFFF" w:val="clear"/>
                </w:tcPr>
                <w:p>
                  <w:pPr>
                    <w:pStyle w:val="Normal"/>
                    <w:autoSpaceDE w:val="false"/>
                    <w:spacing w:lineRule="auto" w:line="276"/>
                    <w:rPr>
                      <w:rFonts w:ascii="Arial" w:hAnsi="Arial" w:eastAsia="Calibri" w:cs="Arial"/>
                      <w:b/>
                      <w:b/>
                      <w:bCs/>
                      <w:sz w:val="20"/>
                      <w:szCs w:val="20"/>
                    </w:rPr>
                  </w:pPr>
                  <w:r>
                    <w:rPr>
                      <w:rFonts w:eastAsia="Calibri" w:cs="Arial" w:ascii="Arial" w:hAnsi="Arial"/>
                      <w:b/>
                      <w:bCs/>
                      <w:sz w:val="20"/>
                      <w:szCs w:val="20"/>
                    </w:rPr>
                    <w:t>Advertisements</w:t>
                  </w:r>
                </w:p>
              </w:tc>
            </w:tr>
            <w:tr>
              <w:trPr>
                <w:trHeight w:val="175" w:hRule="atLeast"/>
              </w:trPr>
              <w:tc>
                <w:tcPr>
                  <w:tcW w:w="3877" w:type="dxa"/>
                  <w:gridSpan w:val="2"/>
                  <w:tcBorders>
                    <w:left w:val="single" w:sz="4" w:space="0" w:color="000000"/>
                    <w:bottom w:val="single" w:sz="4" w:space="0" w:color="000000"/>
                    <w:right w:val="single" w:sz="4" w:space="0" w:color="000000"/>
                  </w:tcBorders>
                  <w:shd w:fill="FFFFFF" w:val="clear"/>
                </w:tcPr>
                <w:p>
                  <w:pPr>
                    <w:pStyle w:val="Normal"/>
                    <w:autoSpaceDE w:val="false"/>
                    <w:rPr>
                      <w:rFonts w:ascii="Arial" w:hAnsi="Arial" w:eastAsia="Calibri" w:cs="Arial"/>
                      <w:i/>
                      <w:i/>
                      <w:iCs/>
                      <w:color w:val="000000"/>
                      <w:sz w:val="20"/>
                      <w:szCs w:val="20"/>
                    </w:rPr>
                  </w:pPr>
                  <w:r>
                    <w:rPr>
                      <w:rFonts w:eastAsia="Calibri" w:cs="Arial" w:ascii="Arial" w:hAnsi="Arial"/>
                      <w:color w:val="000000"/>
                      <w:sz w:val="20"/>
                      <w:szCs w:val="20"/>
                    </w:rPr>
                    <w:t xml:space="preserve">Presence of advertisements for tobacco products </w:t>
                  </w:r>
                  <w:r>
                    <w:rPr>
                      <w:rFonts w:eastAsia="Calibri" w:cs="Arial" w:ascii="Arial" w:hAnsi="Arial"/>
                      <w:i/>
                      <w:iCs/>
                      <w:color w:val="000000"/>
                      <w:sz w:val="20"/>
                      <w:szCs w:val="20"/>
                    </w:rPr>
                    <w:t>(see your law for details on size, visibility, placement, and language)</w:t>
                  </w:r>
                </w:p>
                <w:p>
                  <w:pPr>
                    <w:pStyle w:val="Normal"/>
                    <w:autoSpaceDE w:val="false"/>
                    <w:rPr>
                      <w:rFonts w:ascii="Arial" w:hAnsi="Arial" w:eastAsia="Calibri" w:cs="Arial"/>
                      <w:i/>
                      <w:i/>
                      <w:iCs/>
                      <w:color w:val="000000"/>
                      <w:sz w:val="20"/>
                      <w:szCs w:val="20"/>
                    </w:rPr>
                  </w:pPr>
                  <w:r>
                    <w:rPr>
                      <w:rFonts w:eastAsia="Calibri" w:cs="Arial" w:ascii="Arial" w:hAnsi="Arial"/>
                      <w:i/>
                      <w:iCs/>
                      <w:color w:val="000000"/>
                      <w:sz w:val="20"/>
                      <w:szCs w:val="20"/>
                    </w:rPr>
                  </w:r>
                </w:p>
              </w:tc>
              <w:tc>
                <w:tcPr>
                  <w:tcW w:w="1170" w:type="dxa"/>
                  <w:tcBorders>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color w:val="000000"/>
                      <w:sz w:val="20"/>
                      <w:szCs w:val="20"/>
                      <w:lang w:bidi="ar-AE"/>
                    </w:rPr>
                  </w:pPr>
                  <w:r>
                    <w:rPr>
                      <w:rFonts w:eastAsia="Calibri" w:cs="Arial" w:ascii="Arial" w:hAnsi="Arial"/>
                      <w:b/>
                      <w:bCs/>
                      <w:color w:val="000000"/>
                      <w:sz w:val="20"/>
                      <w:szCs w:val="20"/>
                      <w:lang w:bidi="ar-AE"/>
                    </w:rPr>
                  </w:r>
                </w:p>
              </w:tc>
              <w:tc>
                <w:tcPr>
                  <w:tcW w:w="1264" w:type="dxa"/>
                  <w:tcBorders>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sz w:val="20"/>
                      <w:szCs w:val="20"/>
                      <w:lang w:bidi="ar-AE"/>
                    </w:rPr>
                  </w:pPr>
                  <w:r>
                    <w:rPr>
                      <w:rFonts w:eastAsia="Calibri" w:cs="Arial" w:ascii="Arial" w:hAnsi="Arial"/>
                      <w:b/>
                      <w:bCs/>
                      <w:sz w:val="20"/>
                      <w:szCs w:val="20"/>
                      <w:lang w:bidi="ar-AE"/>
                    </w:rPr>
                  </w:r>
                </w:p>
              </w:tc>
              <w:tc>
                <w:tcPr>
                  <w:tcW w:w="3153" w:type="dxa"/>
                  <w:gridSpan w:val="2"/>
                  <w:tcBorders>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sz w:val="20"/>
                      <w:szCs w:val="20"/>
                    </w:rPr>
                  </w:pPr>
                  <w:r>
                    <w:rPr>
                      <w:rFonts w:eastAsia="Calibri" w:cs="Arial" w:ascii="Arial" w:hAnsi="Arial"/>
                      <w:b/>
                      <w:bCs/>
                      <w:sz w:val="20"/>
                      <w:szCs w:val="20"/>
                    </w:rPr>
                  </w:r>
                </w:p>
              </w:tc>
            </w:tr>
            <w:tr>
              <w:trPr>
                <w:trHeight w:val="175" w:hRule="atLeast"/>
              </w:trPr>
              <w:tc>
                <w:tcPr>
                  <w:tcW w:w="3877"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rPr>
                      <w:rFonts w:ascii="Arial" w:hAnsi="Arial" w:eastAsia="Calibri" w:cs="Arial"/>
                      <w:color w:val="000000"/>
                      <w:sz w:val="20"/>
                      <w:szCs w:val="20"/>
                    </w:rPr>
                  </w:pPr>
                  <w:r>
                    <w:rPr>
                      <w:rFonts w:eastAsia="Calibri" w:cs="Arial" w:ascii="Arial" w:hAnsi="Arial"/>
                      <w:color w:val="000000"/>
                      <w:sz w:val="20"/>
                      <w:szCs w:val="20"/>
                    </w:rPr>
                    <w:t xml:space="preserve">Presence of gift with purchase, special or limited time offer </w:t>
                  </w:r>
                  <w:r>
                    <w:rPr>
                      <w:rFonts w:eastAsia="Calibri" w:cs="Arial" w:ascii="Arial" w:hAnsi="Arial"/>
                      <w:i/>
                      <w:iCs/>
                      <w:color w:val="000000"/>
                      <w:sz w:val="20"/>
                      <w:szCs w:val="20"/>
                    </w:rPr>
                    <w:t>(see your law for details)</w:t>
                  </w:r>
                </w:p>
                <w:p>
                  <w:pPr>
                    <w:pStyle w:val="Normal"/>
                    <w:autoSpaceDE w:val="false"/>
                    <w:rPr>
                      <w:rFonts w:ascii="UZGRWP+Calibri;Cambria" w:hAnsi="UZGRWP+Calibri;Cambria" w:eastAsia="Calibri" w:cs="UZGRWP+Calibri;Cambria"/>
                      <w:color w:val="000000"/>
                      <w:sz w:val="17"/>
                      <w:szCs w:val="17"/>
                    </w:rPr>
                  </w:pPr>
                  <w:r>
                    <w:rPr>
                      <w:rFonts w:eastAsia="Calibri" w:cs="UZGRWP+Calibri;Cambria" w:ascii="UZGRWP+Calibri;Cambria" w:hAnsi="UZGRWP+Calibri;Cambria"/>
                      <w:color w:val="000000"/>
                      <w:sz w:val="17"/>
                      <w:szCs w:val="17"/>
                    </w:rPr>
                  </w:r>
                </w:p>
              </w:tc>
              <w:tc>
                <w:tcPr>
                  <w:tcW w:w="1170"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color w:val="000000"/>
                      <w:sz w:val="20"/>
                      <w:szCs w:val="20"/>
                    </w:rPr>
                  </w:pPr>
                  <w:r>
                    <w:rPr>
                      <w:rFonts w:eastAsia="Calibri" w:cs="Arial" w:ascii="Arial" w:hAnsi="Arial"/>
                      <w:b/>
                      <w:bCs/>
                      <w:color w:val="000000"/>
                      <w:sz w:val="20"/>
                      <w:szCs w:val="20"/>
                    </w:rPr>
                  </w:r>
                </w:p>
              </w:tc>
              <w:tc>
                <w:tcPr>
                  <w:tcW w:w="1264"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sz w:val="20"/>
                      <w:szCs w:val="20"/>
                    </w:rPr>
                  </w:pPr>
                  <w:r>
                    <w:rPr>
                      <w:rFonts w:eastAsia="Calibri" w:cs="Arial" w:ascii="Arial" w:hAnsi="Arial"/>
                      <w:b/>
                      <w:bCs/>
                      <w:sz w:val="20"/>
                      <w:szCs w:val="20"/>
                    </w:rPr>
                  </w:r>
                </w:p>
              </w:tc>
              <w:tc>
                <w:tcPr>
                  <w:tcW w:w="315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sz w:val="20"/>
                      <w:szCs w:val="20"/>
                    </w:rPr>
                  </w:pPr>
                  <w:r>
                    <w:rPr>
                      <w:rFonts w:eastAsia="Calibri" w:cs="Arial" w:ascii="Arial" w:hAnsi="Arial"/>
                      <w:b/>
                      <w:bCs/>
                      <w:sz w:val="20"/>
                      <w:szCs w:val="20"/>
                    </w:rPr>
                  </w:r>
                </w:p>
              </w:tc>
            </w:tr>
            <w:tr>
              <w:trPr>
                <w:trHeight w:val="175" w:hRule="atLeast"/>
              </w:trPr>
              <w:tc>
                <w:tcPr>
                  <w:tcW w:w="3877"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rPr>
                      <w:rFonts w:ascii="Arial" w:hAnsi="Arial" w:eastAsia="Calibri" w:cs="Arial"/>
                      <w:color w:val="000000"/>
                      <w:sz w:val="20"/>
                      <w:szCs w:val="20"/>
                    </w:rPr>
                  </w:pPr>
                  <w:r>
                    <w:rPr>
                      <w:rFonts w:eastAsia="Calibri" w:cs="Arial" w:ascii="Arial" w:hAnsi="Arial"/>
                      <w:color w:val="000000"/>
                      <w:sz w:val="20"/>
                      <w:szCs w:val="20"/>
                    </w:rPr>
                    <w:t xml:space="preserve">Presence of multipack discounts </w:t>
                  </w:r>
                  <w:r>
                    <w:rPr>
                      <w:rFonts w:eastAsia="Calibri" w:cs="Arial" w:ascii="Arial" w:hAnsi="Arial"/>
                      <w:i/>
                      <w:iCs/>
                      <w:color w:val="000000"/>
                      <w:sz w:val="20"/>
                      <w:szCs w:val="20"/>
                    </w:rPr>
                    <w:t>(see your law for details)</w:t>
                  </w:r>
                </w:p>
                <w:p>
                  <w:pPr>
                    <w:pStyle w:val="Normal"/>
                    <w:autoSpaceDE w:val="false"/>
                    <w:rPr>
                      <w:rFonts w:ascii="Arial" w:hAnsi="Arial" w:eastAsia="Calibri" w:cs="Arial"/>
                      <w:color w:val="000000"/>
                      <w:sz w:val="20"/>
                      <w:szCs w:val="20"/>
                    </w:rPr>
                  </w:pPr>
                  <w:r>
                    <w:rPr>
                      <w:rFonts w:eastAsia="Calibri" w:cs="Arial" w:ascii="Arial" w:hAnsi="Arial"/>
                      <w:color w:val="000000"/>
                      <w:sz w:val="20"/>
                      <w:szCs w:val="20"/>
                    </w:rPr>
                  </w:r>
                </w:p>
              </w:tc>
              <w:tc>
                <w:tcPr>
                  <w:tcW w:w="1170"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color w:val="000000"/>
                      <w:sz w:val="20"/>
                      <w:szCs w:val="20"/>
                    </w:rPr>
                  </w:pPr>
                  <w:r>
                    <w:rPr>
                      <w:rFonts w:eastAsia="Calibri" w:cs="Arial" w:ascii="Arial" w:hAnsi="Arial"/>
                      <w:b/>
                      <w:bCs/>
                      <w:color w:val="000000"/>
                      <w:sz w:val="20"/>
                      <w:szCs w:val="20"/>
                    </w:rPr>
                  </w:r>
                </w:p>
              </w:tc>
              <w:tc>
                <w:tcPr>
                  <w:tcW w:w="1264"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sz w:val="20"/>
                      <w:szCs w:val="20"/>
                    </w:rPr>
                  </w:pPr>
                  <w:r>
                    <w:rPr>
                      <w:rFonts w:eastAsia="Calibri" w:cs="Arial" w:ascii="Arial" w:hAnsi="Arial"/>
                      <w:b/>
                      <w:bCs/>
                      <w:sz w:val="20"/>
                      <w:szCs w:val="20"/>
                    </w:rPr>
                  </w:r>
                </w:p>
              </w:tc>
              <w:tc>
                <w:tcPr>
                  <w:tcW w:w="315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sz w:val="20"/>
                      <w:szCs w:val="20"/>
                    </w:rPr>
                  </w:pPr>
                  <w:r>
                    <w:rPr>
                      <w:rFonts w:eastAsia="Calibri" w:cs="Arial" w:ascii="Arial" w:hAnsi="Arial"/>
                      <w:b/>
                      <w:bCs/>
                      <w:sz w:val="20"/>
                      <w:szCs w:val="20"/>
                    </w:rPr>
                  </w:r>
                </w:p>
              </w:tc>
            </w:tr>
            <w:tr>
              <w:trPr>
                <w:trHeight w:val="175" w:hRule="atLeast"/>
              </w:trPr>
              <w:tc>
                <w:tcPr>
                  <w:tcW w:w="3877"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rPr>
                      <w:rFonts w:ascii="Arial" w:hAnsi="Arial" w:eastAsia="Calibri" w:cs="Arial"/>
                      <w:color w:val="000000"/>
                      <w:sz w:val="20"/>
                      <w:szCs w:val="20"/>
                    </w:rPr>
                  </w:pPr>
                  <w:r>
                    <w:rPr>
                      <w:rFonts w:eastAsia="Calibri" w:cs="Arial" w:ascii="Arial" w:hAnsi="Arial"/>
                      <w:color w:val="000000"/>
                      <w:sz w:val="20"/>
                      <w:szCs w:val="20"/>
                    </w:rPr>
                    <w:t xml:space="preserve">Presence of backlit or illuminated advertisements (have lights) </w:t>
                  </w:r>
                  <w:r>
                    <w:rPr>
                      <w:rFonts w:eastAsia="Calibri" w:cs="Arial" w:ascii="Arial" w:hAnsi="Arial"/>
                      <w:i/>
                      <w:iCs/>
                      <w:color w:val="000000"/>
                      <w:sz w:val="20"/>
                      <w:szCs w:val="20"/>
                    </w:rPr>
                    <w:t>(see your law for details)</w:t>
                  </w:r>
                </w:p>
                <w:p>
                  <w:pPr>
                    <w:pStyle w:val="Normal"/>
                    <w:autoSpaceDE w:val="false"/>
                    <w:rPr>
                      <w:rFonts w:ascii="Arial" w:hAnsi="Arial" w:eastAsia="Calibri" w:cs="Arial"/>
                      <w:color w:val="000000"/>
                      <w:sz w:val="20"/>
                      <w:szCs w:val="20"/>
                    </w:rPr>
                  </w:pPr>
                  <w:r>
                    <w:rPr>
                      <w:rFonts w:eastAsia="Calibri" w:cs="Arial" w:ascii="Arial" w:hAnsi="Arial"/>
                      <w:color w:val="000000"/>
                      <w:sz w:val="20"/>
                      <w:szCs w:val="20"/>
                    </w:rPr>
                  </w:r>
                </w:p>
              </w:tc>
              <w:tc>
                <w:tcPr>
                  <w:tcW w:w="1170"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color w:val="000000"/>
                      <w:sz w:val="20"/>
                      <w:szCs w:val="20"/>
                    </w:rPr>
                  </w:pPr>
                  <w:r>
                    <w:rPr>
                      <w:rFonts w:eastAsia="Calibri" w:cs="Arial" w:ascii="Arial" w:hAnsi="Arial"/>
                      <w:b/>
                      <w:bCs/>
                      <w:color w:val="000000"/>
                      <w:sz w:val="20"/>
                      <w:szCs w:val="20"/>
                    </w:rPr>
                  </w:r>
                </w:p>
              </w:tc>
              <w:tc>
                <w:tcPr>
                  <w:tcW w:w="1264"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sz w:val="20"/>
                      <w:szCs w:val="20"/>
                    </w:rPr>
                  </w:pPr>
                  <w:r>
                    <w:rPr>
                      <w:rFonts w:eastAsia="Calibri" w:cs="Arial" w:ascii="Arial" w:hAnsi="Arial"/>
                      <w:b/>
                      <w:bCs/>
                      <w:sz w:val="20"/>
                      <w:szCs w:val="20"/>
                    </w:rPr>
                  </w:r>
                </w:p>
              </w:tc>
              <w:tc>
                <w:tcPr>
                  <w:tcW w:w="315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sz w:val="20"/>
                      <w:szCs w:val="20"/>
                    </w:rPr>
                  </w:pPr>
                  <w:r>
                    <w:rPr>
                      <w:rFonts w:eastAsia="Calibri" w:cs="Arial" w:ascii="Arial" w:hAnsi="Arial"/>
                      <w:b/>
                      <w:bCs/>
                      <w:sz w:val="20"/>
                      <w:szCs w:val="20"/>
                    </w:rPr>
                  </w:r>
                </w:p>
              </w:tc>
            </w:tr>
            <w:tr>
              <w:trPr>
                <w:trHeight w:val="175" w:hRule="atLeast"/>
              </w:trPr>
              <w:tc>
                <w:tcPr>
                  <w:tcW w:w="3877"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rPr>
                      <w:rFonts w:ascii="Arial" w:hAnsi="Arial" w:eastAsia="Calibri" w:cs="Arial"/>
                      <w:color w:val="000000"/>
                      <w:sz w:val="20"/>
                      <w:szCs w:val="20"/>
                    </w:rPr>
                  </w:pPr>
                  <w:r>
                    <w:rPr>
                      <w:rFonts w:eastAsia="Calibri" w:cs="Arial" w:ascii="Arial" w:hAnsi="Arial"/>
                      <w:color w:val="000000"/>
                      <w:sz w:val="20"/>
                      <w:szCs w:val="20"/>
                    </w:rPr>
                    <w:t xml:space="preserve">Use of culturally specific references on the ad </w:t>
                  </w:r>
                  <w:r>
                    <w:rPr>
                      <w:rFonts w:eastAsia="Calibri" w:cs="Arial" w:ascii="Arial" w:hAnsi="Arial"/>
                      <w:i/>
                      <w:iCs/>
                      <w:color w:val="000000"/>
                      <w:sz w:val="20"/>
                      <w:szCs w:val="20"/>
                    </w:rPr>
                    <w:t>(such as special images, symbols, or colors, etc.) (see your law or speak to local advocates for details)</w:t>
                  </w:r>
                </w:p>
                <w:p>
                  <w:pPr>
                    <w:pStyle w:val="Normal"/>
                    <w:autoSpaceDE w:val="false"/>
                    <w:rPr>
                      <w:rFonts w:ascii="Arial" w:hAnsi="Arial" w:eastAsia="Calibri" w:cs="Arial"/>
                      <w:color w:val="000000"/>
                      <w:sz w:val="20"/>
                      <w:szCs w:val="20"/>
                    </w:rPr>
                  </w:pPr>
                  <w:r>
                    <w:rPr>
                      <w:rFonts w:eastAsia="Calibri" w:cs="Arial" w:ascii="Arial" w:hAnsi="Arial"/>
                      <w:color w:val="000000"/>
                      <w:sz w:val="20"/>
                      <w:szCs w:val="20"/>
                    </w:rPr>
                  </w:r>
                </w:p>
              </w:tc>
              <w:tc>
                <w:tcPr>
                  <w:tcW w:w="1170"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color w:val="000000"/>
                      <w:sz w:val="20"/>
                      <w:szCs w:val="20"/>
                    </w:rPr>
                  </w:pPr>
                  <w:r>
                    <w:rPr>
                      <w:rFonts w:eastAsia="Calibri" w:cs="Arial" w:ascii="Arial" w:hAnsi="Arial"/>
                      <w:b/>
                      <w:bCs/>
                      <w:color w:val="000000"/>
                      <w:sz w:val="20"/>
                      <w:szCs w:val="20"/>
                    </w:rPr>
                  </w:r>
                </w:p>
              </w:tc>
              <w:tc>
                <w:tcPr>
                  <w:tcW w:w="1264"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sz w:val="20"/>
                      <w:szCs w:val="20"/>
                    </w:rPr>
                  </w:pPr>
                  <w:r>
                    <w:rPr>
                      <w:rFonts w:eastAsia="Calibri" w:cs="Arial" w:ascii="Arial" w:hAnsi="Arial"/>
                      <w:b/>
                      <w:bCs/>
                      <w:sz w:val="20"/>
                      <w:szCs w:val="20"/>
                    </w:rPr>
                  </w:r>
                </w:p>
              </w:tc>
              <w:tc>
                <w:tcPr>
                  <w:tcW w:w="315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sz w:val="20"/>
                      <w:szCs w:val="20"/>
                    </w:rPr>
                  </w:pPr>
                  <w:r>
                    <w:rPr>
                      <w:rFonts w:eastAsia="Calibri" w:cs="Arial" w:ascii="Arial" w:hAnsi="Arial"/>
                      <w:b/>
                      <w:bCs/>
                      <w:sz w:val="20"/>
                      <w:szCs w:val="20"/>
                    </w:rPr>
                  </w:r>
                </w:p>
              </w:tc>
            </w:tr>
            <w:tr>
              <w:trPr>
                <w:trHeight w:val="175" w:hRule="atLeast"/>
              </w:trPr>
              <w:tc>
                <w:tcPr>
                  <w:tcW w:w="3877"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rPr>
                      <w:rFonts w:ascii="Arial" w:hAnsi="Arial" w:eastAsia="Calibri" w:cs="Arial"/>
                      <w:color w:val="000000"/>
                      <w:sz w:val="20"/>
                      <w:szCs w:val="20"/>
                    </w:rPr>
                  </w:pPr>
                  <w:r>
                    <w:rPr>
                      <w:rFonts w:eastAsia="Calibri" w:cs="Arial" w:ascii="Arial" w:hAnsi="Arial"/>
                      <w:color w:val="000000"/>
                      <w:sz w:val="20"/>
                      <w:szCs w:val="20"/>
                    </w:rPr>
                    <w:t xml:space="preserve">Advertisement of smokeless or flavored tobacco </w:t>
                  </w:r>
                  <w:r>
                    <w:rPr>
                      <w:rFonts w:eastAsia="Calibri" w:cs="Arial" w:ascii="Arial" w:hAnsi="Arial"/>
                      <w:i/>
                      <w:iCs/>
                      <w:color w:val="000000"/>
                      <w:sz w:val="20"/>
                      <w:szCs w:val="20"/>
                    </w:rPr>
                    <w:t>(see your law for details)</w:t>
                  </w:r>
                </w:p>
                <w:p>
                  <w:pPr>
                    <w:pStyle w:val="Normal"/>
                    <w:autoSpaceDE w:val="false"/>
                    <w:rPr>
                      <w:rFonts w:ascii="Arial" w:hAnsi="Arial" w:eastAsia="Calibri" w:cs="Arial"/>
                      <w:color w:val="000000"/>
                      <w:sz w:val="20"/>
                      <w:szCs w:val="20"/>
                    </w:rPr>
                  </w:pPr>
                  <w:r>
                    <w:rPr>
                      <w:rFonts w:eastAsia="Calibri" w:cs="Arial" w:ascii="Arial" w:hAnsi="Arial"/>
                      <w:color w:val="000000"/>
                      <w:sz w:val="20"/>
                      <w:szCs w:val="20"/>
                    </w:rPr>
                  </w:r>
                </w:p>
              </w:tc>
              <w:tc>
                <w:tcPr>
                  <w:tcW w:w="1170"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color w:val="000000"/>
                      <w:sz w:val="20"/>
                      <w:szCs w:val="20"/>
                    </w:rPr>
                  </w:pPr>
                  <w:r>
                    <w:rPr>
                      <w:rFonts w:eastAsia="Calibri" w:cs="Arial" w:ascii="Arial" w:hAnsi="Arial"/>
                      <w:b/>
                      <w:bCs/>
                      <w:color w:val="000000"/>
                      <w:sz w:val="20"/>
                      <w:szCs w:val="20"/>
                    </w:rPr>
                  </w:r>
                </w:p>
              </w:tc>
              <w:tc>
                <w:tcPr>
                  <w:tcW w:w="1264"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sz w:val="20"/>
                      <w:szCs w:val="20"/>
                    </w:rPr>
                  </w:pPr>
                  <w:r>
                    <w:rPr>
                      <w:rFonts w:eastAsia="Calibri" w:cs="Arial" w:ascii="Arial" w:hAnsi="Arial"/>
                      <w:b/>
                      <w:bCs/>
                      <w:sz w:val="20"/>
                      <w:szCs w:val="20"/>
                    </w:rPr>
                  </w:r>
                </w:p>
              </w:tc>
              <w:tc>
                <w:tcPr>
                  <w:tcW w:w="315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sz w:val="20"/>
                      <w:szCs w:val="20"/>
                    </w:rPr>
                  </w:pPr>
                  <w:r>
                    <w:rPr>
                      <w:rFonts w:eastAsia="Calibri" w:cs="Arial" w:ascii="Arial" w:hAnsi="Arial"/>
                      <w:b/>
                      <w:bCs/>
                      <w:sz w:val="20"/>
                      <w:szCs w:val="20"/>
                    </w:rPr>
                  </w:r>
                </w:p>
              </w:tc>
            </w:tr>
            <w:tr>
              <w:trPr>
                <w:trHeight w:val="175" w:hRule="atLeast"/>
              </w:trPr>
              <w:tc>
                <w:tcPr>
                  <w:tcW w:w="3877"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rPr>
                      <w:rFonts w:ascii="Arial" w:hAnsi="Arial" w:eastAsia="Calibri" w:cs="Arial"/>
                      <w:b/>
                      <w:b/>
                      <w:bCs/>
                      <w:color w:val="000000"/>
                      <w:sz w:val="20"/>
                      <w:szCs w:val="20"/>
                    </w:rPr>
                  </w:pPr>
                  <w:r>
                    <w:rPr>
                      <w:rFonts w:eastAsia="Calibri" w:cs="Arial" w:ascii="Arial" w:hAnsi="Arial"/>
                      <w:b/>
                      <w:bCs/>
                      <w:color w:val="000000"/>
                      <w:sz w:val="20"/>
                      <w:szCs w:val="20"/>
                    </w:rPr>
                    <w:t>Product Placement (Displays)</w:t>
                  </w:r>
                </w:p>
              </w:tc>
              <w:tc>
                <w:tcPr>
                  <w:tcW w:w="1170"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color w:val="000000"/>
                      <w:sz w:val="20"/>
                      <w:szCs w:val="20"/>
                    </w:rPr>
                  </w:pPr>
                  <w:r>
                    <w:rPr>
                      <w:rFonts w:eastAsia="Calibri" w:cs="Arial" w:ascii="Arial" w:hAnsi="Arial"/>
                      <w:b/>
                      <w:bCs/>
                      <w:color w:val="000000"/>
                      <w:sz w:val="20"/>
                      <w:szCs w:val="20"/>
                    </w:rPr>
                  </w:r>
                </w:p>
              </w:tc>
              <w:tc>
                <w:tcPr>
                  <w:tcW w:w="1264"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sz w:val="20"/>
                      <w:szCs w:val="20"/>
                    </w:rPr>
                  </w:pPr>
                  <w:r>
                    <w:rPr>
                      <w:rFonts w:eastAsia="Calibri" w:cs="Arial" w:ascii="Arial" w:hAnsi="Arial"/>
                      <w:b/>
                      <w:bCs/>
                      <w:sz w:val="20"/>
                      <w:szCs w:val="20"/>
                    </w:rPr>
                  </w:r>
                </w:p>
              </w:tc>
              <w:tc>
                <w:tcPr>
                  <w:tcW w:w="315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sz w:val="20"/>
                      <w:szCs w:val="20"/>
                    </w:rPr>
                  </w:pPr>
                  <w:r>
                    <w:rPr>
                      <w:rFonts w:eastAsia="Calibri" w:cs="Arial" w:ascii="Arial" w:hAnsi="Arial"/>
                      <w:b/>
                      <w:bCs/>
                      <w:sz w:val="20"/>
                      <w:szCs w:val="20"/>
                    </w:rPr>
                  </w:r>
                </w:p>
              </w:tc>
            </w:tr>
            <w:tr>
              <w:trPr>
                <w:trHeight w:val="175" w:hRule="atLeast"/>
              </w:trPr>
              <w:tc>
                <w:tcPr>
                  <w:tcW w:w="3877"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rPr>
                      <w:rFonts w:ascii="Arial" w:hAnsi="Arial" w:eastAsia="Calibri" w:cs="Arial"/>
                      <w:color w:val="000000"/>
                      <w:sz w:val="20"/>
                      <w:szCs w:val="20"/>
                    </w:rPr>
                  </w:pPr>
                  <w:r>
                    <w:rPr>
                      <w:rFonts w:eastAsia="Calibri" w:cs="Arial" w:ascii="Arial" w:hAnsi="Arial"/>
                      <w:color w:val="000000"/>
                      <w:sz w:val="20"/>
                      <w:szCs w:val="20"/>
                    </w:rPr>
                    <w:t xml:space="preserve">Products displayed on an organized shelf or powerwall </w:t>
                  </w:r>
                  <w:r>
                    <w:rPr>
                      <w:rFonts w:eastAsia="Calibri" w:cs="Arial" w:ascii="Arial" w:hAnsi="Arial"/>
                      <w:i/>
                      <w:iCs/>
                      <w:color w:val="000000"/>
                      <w:sz w:val="20"/>
                      <w:szCs w:val="20"/>
                    </w:rPr>
                    <w:t>(see your law for details on size, visibility, placement, and language)</w:t>
                  </w:r>
                </w:p>
                <w:p>
                  <w:pPr>
                    <w:pStyle w:val="Normal"/>
                    <w:autoSpaceDE w:val="false"/>
                    <w:rPr>
                      <w:rFonts w:ascii="Arial" w:hAnsi="Arial" w:eastAsia="Calibri" w:cs="Arial"/>
                      <w:color w:val="000000"/>
                      <w:sz w:val="20"/>
                      <w:szCs w:val="20"/>
                    </w:rPr>
                  </w:pPr>
                  <w:r>
                    <w:rPr>
                      <w:rFonts w:eastAsia="Calibri" w:cs="Arial" w:ascii="Arial" w:hAnsi="Arial"/>
                      <w:color w:val="000000"/>
                      <w:sz w:val="20"/>
                      <w:szCs w:val="20"/>
                    </w:rPr>
                  </w:r>
                </w:p>
              </w:tc>
              <w:tc>
                <w:tcPr>
                  <w:tcW w:w="1170"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color w:val="000000"/>
                      <w:sz w:val="20"/>
                      <w:szCs w:val="20"/>
                    </w:rPr>
                  </w:pPr>
                  <w:r>
                    <w:rPr>
                      <w:rFonts w:eastAsia="Calibri" w:cs="Arial" w:ascii="Arial" w:hAnsi="Arial"/>
                      <w:b/>
                      <w:bCs/>
                      <w:color w:val="000000"/>
                      <w:sz w:val="20"/>
                      <w:szCs w:val="20"/>
                    </w:rPr>
                  </w:r>
                </w:p>
              </w:tc>
              <w:tc>
                <w:tcPr>
                  <w:tcW w:w="1264"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sz w:val="20"/>
                      <w:szCs w:val="20"/>
                    </w:rPr>
                  </w:pPr>
                  <w:r>
                    <w:rPr>
                      <w:rFonts w:eastAsia="Calibri" w:cs="Arial" w:ascii="Arial" w:hAnsi="Arial"/>
                      <w:b/>
                      <w:bCs/>
                      <w:sz w:val="20"/>
                      <w:szCs w:val="20"/>
                    </w:rPr>
                  </w:r>
                </w:p>
              </w:tc>
              <w:tc>
                <w:tcPr>
                  <w:tcW w:w="315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sz w:val="20"/>
                      <w:szCs w:val="20"/>
                    </w:rPr>
                  </w:pPr>
                  <w:r>
                    <w:rPr>
                      <w:rFonts w:eastAsia="Calibri" w:cs="Arial" w:ascii="Arial" w:hAnsi="Arial"/>
                      <w:b/>
                      <w:bCs/>
                      <w:sz w:val="20"/>
                      <w:szCs w:val="20"/>
                    </w:rPr>
                  </w:r>
                </w:p>
              </w:tc>
            </w:tr>
            <w:tr>
              <w:trPr>
                <w:trHeight w:val="175" w:hRule="atLeast"/>
              </w:trPr>
              <w:tc>
                <w:tcPr>
                  <w:tcW w:w="3877"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rPr>
                      <w:rFonts w:ascii="Arial" w:hAnsi="Arial" w:eastAsia="Calibri" w:cs="Arial"/>
                      <w:color w:val="000000"/>
                      <w:sz w:val="20"/>
                      <w:szCs w:val="20"/>
                    </w:rPr>
                  </w:pPr>
                  <w:r>
                    <w:rPr>
                      <w:rFonts w:eastAsia="Calibri" w:cs="Arial" w:ascii="Arial" w:hAnsi="Arial"/>
                      <w:color w:val="000000"/>
                      <w:sz w:val="20"/>
                      <w:szCs w:val="20"/>
                    </w:rPr>
                    <w:t xml:space="preserve">Presence of objects with logo/symbol/brand name of tobacco product </w:t>
                  </w:r>
                  <w:r>
                    <w:rPr>
                      <w:rFonts w:eastAsia="Calibri" w:cs="Arial" w:ascii="Arial" w:hAnsi="Arial"/>
                      <w:i/>
                      <w:iCs/>
                      <w:color w:val="000000"/>
                      <w:sz w:val="20"/>
                      <w:szCs w:val="20"/>
                    </w:rPr>
                    <w:t>(see your law for details on items such as lighters, ashtrays, clocks, shopping baskets, etc.)</w:t>
                  </w:r>
                </w:p>
                <w:p>
                  <w:pPr>
                    <w:pStyle w:val="Normal"/>
                    <w:autoSpaceDE w:val="false"/>
                    <w:rPr>
                      <w:rFonts w:ascii="Arial" w:hAnsi="Arial" w:eastAsia="Calibri" w:cs="Arial"/>
                      <w:color w:val="000000"/>
                      <w:sz w:val="20"/>
                      <w:szCs w:val="20"/>
                    </w:rPr>
                  </w:pPr>
                  <w:r>
                    <w:rPr>
                      <w:rFonts w:eastAsia="Calibri" w:cs="Arial" w:ascii="Arial" w:hAnsi="Arial"/>
                      <w:color w:val="000000"/>
                      <w:sz w:val="20"/>
                      <w:szCs w:val="20"/>
                    </w:rPr>
                  </w:r>
                </w:p>
              </w:tc>
              <w:tc>
                <w:tcPr>
                  <w:tcW w:w="1170"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color w:val="000000"/>
                      <w:sz w:val="20"/>
                      <w:szCs w:val="20"/>
                    </w:rPr>
                  </w:pPr>
                  <w:r>
                    <w:rPr>
                      <w:rFonts w:eastAsia="Calibri" w:cs="Arial" w:ascii="Arial" w:hAnsi="Arial"/>
                      <w:b/>
                      <w:bCs/>
                      <w:color w:val="000000"/>
                      <w:sz w:val="20"/>
                      <w:szCs w:val="20"/>
                    </w:rPr>
                  </w:r>
                </w:p>
              </w:tc>
              <w:tc>
                <w:tcPr>
                  <w:tcW w:w="1264"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sz w:val="20"/>
                      <w:szCs w:val="20"/>
                    </w:rPr>
                  </w:pPr>
                  <w:r>
                    <w:rPr>
                      <w:rFonts w:eastAsia="Calibri" w:cs="Arial" w:ascii="Arial" w:hAnsi="Arial"/>
                      <w:b/>
                      <w:bCs/>
                      <w:sz w:val="20"/>
                      <w:szCs w:val="20"/>
                    </w:rPr>
                  </w:r>
                </w:p>
              </w:tc>
              <w:tc>
                <w:tcPr>
                  <w:tcW w:w="315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sz w:val="20"/>
                      <w:szCs w:val="20"/>
                    </w:rPr>
                  </w:pPr>
                  <w:r>
                    <w:rPr>
                      <w:rFonts w:eastAsia="Calibri" w:cs="Arial" w:ascii="Arial" w:hAnsi="Arial"/>
                      <w:b/>
                      <w:bCs/>
                      <w:sz w:val="20"/>
                      <w:szCs w:val="20"/>
                    </w:rPr>
                  </w:r>
                </w:p>
              </w:tc>
            </w:tr>
            <w:tr>
              <w:trPr>
                <w:trHeight w:val="175" w:hRule="atLeast"/>
              </w:trPr>
              <w:tc>
                <w:tcPr>
                  <w:tcW w:w="3877"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rPr>
                      <w:rFonts w:ascii="Arial" w:hAnsi="Arial" w:eastAsia="Calibri" w:cs="Arial"/>
                      <w:b/>
                      <w:b/>
                      <w:bCs/>
                      <w:color w:val="000000"/>
                      <w:sz w:val="20"/>
                      <w:szCs w:val="20"/>
                    </w:rPr>
                  </w:pPr>
                  <w:r>
                    <w:rPr>
                      <w:rFonts w:eastAsia="Calibri" w:cs="Arial" w:ascii="Arial" w:hAnsi="Arial"/>
                      <w:b/>
                      <w:bCs/>
                      <w:color w:val="000000"/>
                      <w:sz w:val="20"/>
                      <w:szCs w:val="20"/>
                    </w:rPr>
                    <w:t>Warning Signage</w:t>
                  </w:r>
                </w:p>
              </w:tc>
              <w:tc>
                <w:tcPr>
                  <w:tcW w:w="1170"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color w:val="000000"/>
                      <w:sz w:val="20"/>
                      <w:szCs w:val="20"/>
                    </w:rPr>
                  </w:pPr>
                  <w:r>
                    <w:rPr>
                      <w:rFonts w:eastAsia="Calibri" w:cs="Arial" w:ascii="Arial" w:hAnsi="Arial"/>
                      <w:b/>
                      <w:bCs/>
                      <w:color w:val="000000"/>
                      <w:sz w:val="20"/>
                      <w:szCs w:val="20"/>
                    </w:rPr>
                  </w:r>
                </w:p>
              </w:tc>
              <w:tc>
                <w:tcPr>
                  <w:tcW w:w="1264"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sz w:val="20"/>
                      <w:szCs w:val="20"/>
                    </w:rPr>
                  </w:pPr>
                  <w:r>
                    <w:rPr>
                      <w:rFonts w:eastAsia="Calibri" w:cs="Arial" w:ascii="Arial" w:hAnsi="Arial"/>
                      <w:b/>
                      <w:bCs/>
                      <w:sz w:val="20"/>
                      <w:szCs w:val="20"/>
                    </w:rPr>
                  </w:r>
                </w:p>
              </w:tc>
              <w:tc>
                <w:tcPr>
                  <w:tcW w:w="315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sz w:val="20"/>
                      <w:szCs w:val="20"/>
                    </w:rPr>
                  </w:pPr>
                  <w:r>
                    <w:rPr>
                      <w:rFonts w:eastAsia="Calibri" w:cs="Arial" w:ascii="Arial" w:hAnsi="Arial"/>
                      <w:b/>
                      <w:bCs/>
                      <w:sz w:val="20"/>
                      <w:szCs w:val="20"/>
                    </w:rPr>
                  </w:r>
                </w:p>
              </w:tc>
            </w:tr>
            <w:tr>
              <w:trPr>
                <w:trHeight w:val="175" w:hRule="atLeast"/>
              </w:trPr>
              <w:tc>
                <w:tcPr>
                  <w:tcW w:w="3877"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rPr>
                      <w:rFonts w:ascii="Arial" w:hAnsi="Arial" w:eastAsia="Calibri" w:cs="Arial"/>
                      <w:color w:val="000000"/>
                      <w:sz w:val="20"/>
                      <w:szCs w:val="20"/>
                    </w:rPr>
                  </w:pPr>
                  <w:r>
                    <w:rPr>
                      <w:rFonts w:eastAsia="Calibri" w:cs="Arial" w:ascii="Arial" w:hAnsi="Arial"/>
                      <w:color w:val="000000"/>
                      <w:sz w:val="20"/>
                      <w:szCs w:val="20"/>
                    </w:rPr>
                    <w:t xml:space="preserve">Presence of signage requirement </w:t>
                  </w:r>
                  <w:r>
                    <w:rPr>
                      <w:rFonts w:eastAsia="Calibri" w:cs="Arial" w:ascii="Arial" w:hAnsi="Arial"/>
                      <w:i/>
                      <w:iCs/>
                      <w:color w:val="000000"/>
                      <w:sz w:val="20"/>
                      <w:szCs w:val="20"/>
                    </w:rPr>
                    <w:t>(see your law for details on size, visibility, placement, language, and pictorials)</w:t>
                  </w:r>
                </w:p>
                <w:p>
                  <w:pPr>
                    <w:pStyle w:val="Normal"/>
                    <w:autoSpaceDE w:val="false"/>
                    <w:rPr>
                      <w:rFonts w:ascii="Arial" w:hAnsi="Arial" w:eastAsia="Calibri" w:cs="Arial"/>
                      <w:color w:val="000000"/>
                      <w:sz w:val="20"/>
                      <w:szCs w:val="20"/>
                    </w:rPr>
                  </w:pPr>
                  <w:r>
                    <w:rPr>
                      <w:rFonts w:eastAsia="Calibri" w:cs="Arial" w:ascii="Arial" w:hAnsi="Arial"/>
                      <w:color w:val="000000"/>
                      <w:sz w:val="20"/>
                      <w:szCs w:val="20"/>
                    </w:rPr>
                  </w:r>
                </w:p>
              </w:tc>
              <w:tc>
                <w:tcPr>
                  <w:tcW w:w="1170"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color w:val="000000"/>
                      <w:sz w:val="20"/>
                      <w:szCs w:val="20"/>
                    </w:rPr>
                  </w:pPr>
                  <w:r>
                    <w:rPr>
                      <w:rFonts w:eastAsia="Calibri" w:cs="Arial" w:ascii="Arial" w:hAnsi="Arial"/>
                      <w:b/>
                      <w:bCs/>
                      <w:color w:val="000000"/>
                      <w:sz w:val="20"/>
                      <w:szCs w:val="20"/>
                    </w:rPr>
                  </w:r>
                </w:p>
              </w:tc>
              <w:tc>
                <w:tcPr>
                  <w:tcW w:w="1264"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sz w:val="20"/>
                      <w:szCs w:val="20"/>
                    </w:rPr>
                  </w:pPr>
                  <w:r>
                    <w:rPr>
                      <w:rFonts w:eastAsia="Calibri" w:cs="Arial" w:ascii="Arial" w:hAnsi="Arial"/>
                      <w:b/>
                      <w:bCs/>
                      <w:sz w:val="20"/>
                      <w:szCs w:val="20"/>
                    </w:rPr>
                  </w:r>
                </w:p>
              </w:tc>
              <w:tc>
                <w:tcPr>
                  <w:tcW w:w="315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sz w:val="20"/>
                      <w:szCs w:val="20"/>
                    </w:rPr>
                  </w:pPr>
                  <w:r>
                    <w:rPr>
                      <w:rFonts w:eastAsia="Calibri" w:cs="Arial" w:ascii="Arial" w:hAnsi="Arial"/>
                      <w:b/>
                      <w:bCs/>
                      <w:sz w:val="20"/>
                      <w:szCs w:val="20"/>
                    </w:rPr>
                  </w:r>
                </w:p>
              </w:tc>
            </w:tr>
            <w:tr>
              <w:trPr>
                <w:trHeight w:val="175" w:hRule="atLeast"/>
              </w:trPr>
              <w:tc>
                <w:tcPr>
                  <w:tcW w:w="3877"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rPr>
                      <w:rFonts w:ascii="Arial" w:hAnsi="Arial" w:eastAsia="Calibri" w:cs="Arial"/>
                      <w:color w:val="000000"/>
                      <w:sz w:val="20"/>
                      <w:szCs w:val="20"/>
                    </w:rPr>
                  </w:pPr>
                  <w:r>
                    <w:rPr>
                      <w:rFonts w:eastAsia="Calibri" w:cs="Arial" w:ascii="Arial" w:hAnsi="Arial"/>
                      <w:color w:val="000000"/>
                      <w:sz w:val="20"/>
                      <w:szCs w:val="20"/>
                    </w:rPr>
                    <w:t xml:space="preserve">Presence of quit aid information </w:t>
                  </w:r>
                  <w:r>
                    <w:rPr>
                      <w:rFonts w:eastAsia="Calibri" w:cs="Arial" w:ascii="Arial" w:hAnsi="Arial"/>
                      <w:i/>
                      <w:iCs/>
                      <w:color w:val="000000"/>
                      <w:sz w:val="20"/>
                      <w:szCs w:val="20"/>
                    </w:rPr>
                    <w:t>(see your law for details)</w:t>
                  </w:r>
                </w:p>
                <w:p>
                  <w:pPr>
                    <w:pStyle w:val="Normal"/>
                    <w:autoSpaceDE w:val="false"/>
                    <w:rPr>
                      <w:rFonts w:ascii="Arial" w:hAnsi="Arial" w:eastAsia="Calibri" w:cs="Arial"/>
                      <w:color w:val="000000"/>
                      <w:sz w:val="20"/>
                      <w:szCs w:val="20"/>
                    </w:rPr>
                  </w:pPr>
                  <w:r>
                    <w:rPr>
                      <w:rFonts w:eastAsia="Calibri" w:cs="Arial" w:ascii="Arial" w:hAnsi="Arial"/>
                      <w:color w:val="000000"/>
                      <w:sz w:val="20"/>
                      <w:szCs w:val="20"/>
                    </w:rPr>
                  </w:r>
                </w:p>
              </w:tc>
              <w:tc>
                <w:tcPr>
                  <w:tcW w:w="1170"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color w:val="000000"/>
                      <w:sz w:val="20"/>
                      <w:szCs w:val="20"/>
                    </w:rPr>
                  </w:pPr>
                  <w:r>
                    <w:rPr>
                      <w:rFonts w:eastAsia="Calibri" w:cs="Arial" w:ascii="Arial" w:hAnsi="Arial"/>
                      <w:b/>
                      <w:bCs/>
                      <w:color w:val="000000"/>
                      <w:sz w:val="20"/>
                      <w:szCs w:val="20"/>
                    </w:rPr>
                  </w:r>
                </w:p>
              </w:tc>
              <w:tc>
                <w:tcPr>
                  <w:tcW w:w="1264"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sz w:val="20"/>
                      <w:szCs w:val="20"/>
                    </w:rPr>
                  </w:pPr>
                  <w:r>
                    <w:rPr>
                      <w:rFonts w:eastAsia="Calibri" w:cs="Arial" w:ascii="Arial" w:hAnsi="Arial"/>
                      <w:b/>
                      <w:bCs/>
                      <w:sz w:val="20"/>
                      <w:szCs w:val="20"/>
                    </w:rPr>
                  </w:r>
                </w:p>
              </w:tc>
              <w:tc>
                <w:tcPr>
                  <w:tcW w:w="315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sz w:val="20"/>
                      <w:szCs w:val="20"/>
                    </w:rPr>
                  </w:pPr>
                  <w:r>
                    <w:rPr>
                      <w:rFonts w:eastAsia="Calibri" w:cs="Arial" w:ascii="Arial" w:hAnsi="Arial"/>
                      <w:b/>
                      <w:bCs/>
                      <w:sz w:val="20"/>
                      <w:szCs w:val="20"/>
                    </w:rPr>
                  </w:r>
                </w:p>
              </w:tc>
            </w:tr>
          </w:tbl>
          <w:p>
            <w:pPr>
              <w:pStyle w:val="Normal"/>
              <w:autoSpaceDE w:val="false"/>
              <w:spacing w:lineRule="auto" w:line="276"/>
              <w:jc w:val="both"/>
              <w:rPr>
                <w:rStyle w:val="A6"/>
                <w:rFonts w:ascii="Arial" w:hAnsi="Arial" w:cs="Arial"/>
                <w:color w:val="000000"/>
                <w:sz w:val="20"/>
                <w:szCs w:val="20"/>
                <w:u w:val="single"/>
              </w:rPr>
            </w:pPr>
            <w:r>
              <w:rPr>
                <w:rFonts w:cs="Arial"/>
              </w:rPr>
            </w:r>
          </w:p>
          <w:p>
            <w:pPr>
              <w:pStyle w:val="Normal"/>
              <w:autoSpaceDE w:val="false"/>
              <w:spacing w:lineRule="auto" w:line="276"/>
              <w:jc w:val="both"/>
              <w:rPr>
                <w:rStyle w:val="A6"/>
                <w:rFonts w:ascii="Arial" w:hAnsi="Arial" w:eastAsia="Calibri" w:cs="Arial"/>
                <w:b/>
                <w:b/>
                <w:bCs/>
                <w:color w:val="000000"/>
                <w:sz w:val="20"/>
                <w:szCs w:val="20"/>
                <w:u w:val="single"/>
              </w:rPr>
            </w:pPr>
            <w:r>
              <w:rPr/>
            </w:r>
          </w:p>
          <w:tbl>
            <w:tblPr>
              <w:tblW w:w="9464" w:type="dxa"/>
              <w:jc w:val="left"/>
              <w:tblInd w:w="0" w:type="dxa"/>
              <w:tblLayout w:type="fixed"/>
              <w:tblCellMar>
                <w:top w:w="0" w:type="dxa"/>
                <w:left w:w="108" w:type="dxa"/>
                <w:bottom w:w="0" w:type="dxa"/>
                <w:right w:w="108" w:type="dxa"/>
              </w:tblCellMar>
            </w:tblPr>
            <w:tblGrid>
              <w:gridCol w:w="2364"/>
              <w:gridCol w:w="1513"/>
              <w:gridCol w:w="1170"/>
              <w:gridCol w:w="1264"/>
              <w:gridCol w:w="783"/>
              <w:gridCol w:w="2370"/>
            </w:tblGrid>
            <w:tr>
              <w:trPr/>
              <w:tc>
                <w:tcPr>
                  <w:tcW w:w="9464" w:type="dxa"/>
                  <w:gridSpan w:val="6"/>
                  <w:tcBorders>
                    <w:top w:val="single" w:sz="4" w:space="0" w:color="000000"/>
                    <w:left w:val="single" w:sz="4" w:space="0" w:color="000000"/>
                    <w:right w:val="single" w:sz="4" w:space="0" w:color="000000"/>
                  </w:tcBorders>
                  <w:shd w:fill="000000" w:val="clear"/>
                </w:tcPr>
                <w:p>
                  <w:pPr>
                    <w:pStyle w:val="Normal"/>
                    <w:autoSpaceDE w:val="false"/>
                    <w:spacing w:lineRule="auto" w:line="276"/>
                    <w:jc w:val="both"/>
                    <w:rPr>
                      <w:rFonts w:ascii="Arial" w:hAnsi="Arial" w:eastAsia="Calibri" w:cs="Arial"/>
                      <w:b/>
                      <w:b/>
                      <w:bCs/>
                      <w:color w:val="FFFFFF"/>
                      <w:sz w:val="20"/>
                      <w:szCs w:val="20"/>
                    </w:rPr>
                  </w:pPr>
                  <w:r>
                    <w:rPr>
                      <w:rFonts w:eastAsia="Calibri" w:cs="Arial" w:ascii="Arial" w:hAnsi="Arial"/>
                      <w:b/>
                      <w:bCs/>
                      <w:color w:val="FFFFFF"/>
                      <w:sz w:val="20"/>
                      <w:szCs w:val="20"/>
                    </w:rPr>
                    <w:t>Observation form for tobacco advertising and promotion activities:</w:t>
                  </w:r>
                </w:p>
                <w:p>
                  <w:pPr>
                    <w:pStyle w:val="Normal"/>
                    <w:autoSpaceDE w:val="false"/>
                    <w:rPr>
                      <w:rFonts w:ascii="Arial" w:hAnsi="Arial" w:eastAsia="Calibri" w:cs="Arial"/>
                      <w:color w:val="000000"/>
                      <w:sz w:val="20"/>
                      <w:szCs w:val="20"/>
                    </w:rPr>
                  </w:pPr>
                  <w:r>
                    <w:rPr>
                      <w:rFonts w:eastAsia="Calibri" w:cs="Arial" w:ascii="Arial" w:hAnsi="Arial"/>
                      <w:b/>
                      <w:bCs/>
                      <w:color w:val="FFFFFF"/>
                      <w:sz w:val="20"/>
                      <w:szCs w:val="20"/>
                    </w:rPr>
                    <w:t>Outdoor Advertising (FCTC Article 13)</w:t>
                  </w:r>
                </w:p>
              </w:tc>
            </w:tr>
            <w:tr>
              <w:trPr/>
              <w:tc>
                <w:tcPr>
                  <w:tcW w:w="2364" w:type="dxa"/>
                  <w:tcBorders>
                    <w:left w:val="single" w:sz="4" w:space="0" w:color="000000"/>
                    <w:right w:val="single" w:sz="4" w:space="0" w:color="000000"/>
                  </w:tcBorders>
                  <w:shd w:fill="BFBFBF" w:val="clear"/>
                </w:tcPr>
                <w:p>
                  <w:pPr>
                    <w:pStyle w:val="Normal"/>
                    <w:autoSpaceDE w:val="false"/>
                    <w:spacing w:lineRule="auto" w:line="276"/>
                    <w:jc w:val="both"/>
                    <w:rPr>
                      <w:rFonts w:ascii="Arial" w:hAnsi="Arial" w:eastAsia="Calibri" w:cs="Arial"/>
                      <w:b/>
                      <w:b/>
                      <w:bCs/>
                      <w:sz w:val="20"/>
                      <w:szCs w:val="20"/>
                    </w:rPr>
                  </w:pPr>
                  <w:r>
                    <w:rPr>
                      <w:rFonts w:eastAsia="Calibri" w:cs="Arial" w:ascii="Arial" w:hAnsi="Arial"/>
                      <w:b/>
                      <w:bCs/>
                      <w:sz w:val="20"/>
                      <w:szCs w:val="20"/>
                    </w:rPr>
                    <w:t>Country</w:t>
                  </w:r>
                </w:p>
              </w:tc>
              <w:tc>
                <w:tcPr>
                  <w:tcW w:w="2683" w:type="dxa"/>
                  <w:gridSpan w:val="2"/>
                  <w:tcBorders>
                    <w:left w:val="single" w:sz="4" w:space="0" w:color="000000"/>
                    <w:right w:val="single" w:sz="4" w:space="0" w:color="000000"/>
                  </w:tcBorders>
                  <w:shd w:fill="BFBFBF" w:val="clear"/>
                </w:tcPr>
                <w:p>
                  <w:pPr>
                    <w:pStyle w:val="Normal"/>
                    <w:autoSpaceDE w:val="false"/>
                    <w:spacing w:lineRule="auto" w:line="276"/>
                    <w:jc w:val="both"/>
                    <w:rPr>
                      <w:rFonts w:ascii="Arial" w:hAnsi="Arial" w:eastAsia="Calibri" w:cs="Arial"/>
                      <w:b/>
                      <w:b/>
                      <w:bCs/>
                      <w:sz w:val="20"/>
                      <w:szCs w:val="20"/>
                    </w:rPr>
                  </w:pPr>
                  <w:r>
                    <w:rPr>
                      <w:rFonts w:eastAsia="Calibri" w:cs="Arial" w:ascii="Arial" w:hAnsi="Arial"/>
                      <w:b/>
                      <w:bCs/>
                      <w:sz w:val="20"/>
                      <w:szCs w:val="20"/>
                    </w:rPr>
                    <w:t>City</w:t>
                  </w:r>
                </w:p>
              </w:tc>
              <w:tc>
                <w:tcPr>
                  <w:tcW w:w="2047" w:type="dxa"/>
                  <w:gridSpan w:val="2"/>
                  <w:tcBorders>
                    <w:left w:val="single" w:sz="4" w:space="0" w:color="000000"/>
                    <w:right w:val="single" w:sz="4" w:space="0" w:color="000000"/>
                  </w:tcBorders>
                  <w:shd w:fill="BFBFBF" w:val="clear"/>
                </w:tcPr>
                <w:p>
                  <w:pPr>
                    <w:pStyle w:val="Normal"/>
                    <w:autoSpaceDE w:val="false"/>
                    <w:spacing w:lineRule="auto" w:line="276"/>
                    <w:jc w:val="both"/>
                    <w:rPr>
                      <w:rFonts w:ascii="Arial" w:hAnsi="Arial" w:eastAsia="Calibri" w:cs="Arial"/>
                      <w:b/>
                      <w:b/>
                      <w:bCs/>
                      <w:sz w:val="20"/>
                      <w:szCs w:val="20"/>
                    </w:rPr>
                  </w:pPr>
                  <w:r>
                    <w:rPr>
                      <w:rFonts w:eastAsia="Calibri" w:cs="Arial" w:ascii="Arial" w:hAnsi="Arial"/>
                      <w:b/>
                      <w:bCs/>
                      <w:sz w:val="20"/>
                      <w:szCs w:val="20"/>
                    </w:rPr>
                    <w:t>Neighborhood</w:t>
                  </w:r>
                </w:p>
              </w:tc>
              <w:tc>
                <w:tcPr>
                  <w:tcW w:w="2370" w:type="dxa"/>
                  <w:tcBorders>
                    <w:left w:val="single" w:sz="4" w:space="0" w:color="000000"/>
                    <w:right w:val="single" w:sz="4" w:space="0" w:color="000000"/>
                  </w:tcBorders>
                  <w:shd w:fill="BFBFBF" w:val="clear"/>
                </w:tcPr>
                <w:p>
                  <w:pPr>
                    <w:pStyle w:val="Normal"/>
                    <w:autoSpaceDE w:val="false"/>
                    <w:spacing w:lineRule="auto" w:line="276"/>
                    <w:jc w:val="both"/>
                    <w:rPr>
                      <w:rFonts w:ascii="Arial" w:hAnsi="Arial" w:eastAsia="Calibri" w:cs="Arial"/>
                      <w:b/>
                      <w:b/>
                      <w:bCs/>
                      <w:sz w:val="20"/>
                      <w:szCs w:val="20"/>
                    </w:rPr>
                  </w:pPr>
                  <w:r>
                    <w:rPr>
                      <w:rFonts w:eastAsia="Calibri" w:cs="Arial" w:ascii="Arial" w:hAnsi="Arial"/>
                      <w:b/>
                      <w:bCs/>
                      <w:sz w:val="20"/>
                      <w:szCs w:val="20"/>
                    </w:rPr>
                    <w:t>Street</w:t>
                  </w:r>
                </w:p>
              </w:tc>
            </w:tr>
            <w:tr>
              <w:trPr/>
              <w:tc>
                <w:tcPr>
                  <w:tcW w:w="2364" w:type="dxa"/>
                  <w:tcBorders>
                    <w:left w:val="single" w:sz="4" w:space="0" w:color="000000"/>
                    <w:right w:val="single" w:sz="4" w:space="0" w:color="000000"/>
                  </w:tcBorders>
                </w:tcPr>
                <w:p>
                  <w:pPr>
                    <w:pStyle w:val="Normal"/>
                    <w:autoSpaceDE w:val="false"/>
                    <w:snapToGrid w:val="false"/>
                    <w:spacing w:lineRule="auto" w:line="276"/>
                    <w:jc w:val="both"/>
                    <w:rPr>
                      <w:rFonts w:ascii="Arial" w:hAnsi="Arial" w:eastAsia="Calibri" w:cs="Arial"/>
                      <w:b/>
                      <w:b/>
                      <w:bCs/>
                      <w:sz w:val="20"/>
                      <w:szCs w:val="20"/>
                      <w:u w:val="single"/>
                    </w:rPr>
                  </w:pPr>
                  <w:r>
                    <w:rPr>
                      <w:rFonts w:eastAsia="Calibri" w:cs="Arial" w:ascii="Arial" w:hAnsi="Arial"/>
                      <w:b/>
                      <w:bCs/>
                      <w:sz w:val="20"/>
                      <w:szCs w:val="20"/>
                      <w:u w:val="single"/>
                    </w:rPr>
                  </w:r>
                </w:p>
              </w:tc>
              <w:tc>
                <w:tcPr>
                  <w:tcW w:w="2683" w:type="dxa"/>
                  <w:gridSpan w:val="2"/>
                  <w:tcBorders>
                    <w:left w:val="single" w:sz="4" w:space="0" w:color="000000"/>
                    <w:right w:val="single" w:sz="4" w:space="0" w:color="000000"/>
                  </w:tcBorders>
                </w:tcPr>
                <w:p>
                  <w:pPr>
                    <w:pStyle w:val="Normal"/>
                    <w:autoSpaceDE w:val="false"/>
                    <w:snapToGrid w:val="false"/>
                    <w:spacing w:lineRule="auto" w:line="276"/>
                    <w:jc w:val="both"/>
                    <w:rPr>
                      <w:rFonts w:ascii="Arial" w:hAnsi="Arial" w:eastAsia="Calibri" w:cs="Arial"/>
                      <w:b/>
                      <w:b/>
                      <w:bCs/>
                      <w:sz w:val="20"/>
                      <w:szCs w:val="20"/>
                      <w:u w:val="single"/>
                    </w:rPr>
                  </w:pPr>
                  <w:r>
                    <w:rPr>
                      <w:rFonts w:eastAsia="Calibri" w:cs="Arial" w:ascii="Arial" w:hAnsi="Arial"/>
                      <w:b/>
                      <w:bCs/>
                      <w:sz w:val="20"/>
                      <w:szCs w:val="20"/>
                      <w:u w:val="single"/>
                    </w:rPr>
                  </w:r>
                </w:p>
              </w:tc>
              <w:tc>
                <w:tcPr>
                  <w:tcW w:w="2047" w:type="dxa"/>
                  <w:gridSpan w:val="2"/>
                  <w:tcBorders>
                    <w:left w:val="single" w:sz="4" w:space="0" w:color="000000"/>
                    <w:right w:val="single" w:sz="4" w:space="0" w:color="000000"/>
                  </w:tcBorders>
                </w:tcPr>
                <w:p>
                  <w:pPr>
                    <w:pStyle w:val="Normal"/>
                    <w:autoSpaceDE w:val="false"/>
                    <w:snapToGrid w:val="false"/>
                    <w:spacing w:lineRule="auto" w:line="276"/>
                    <w:jc w:val="both"/>
                    <w:rPr>
                      <w:rFonts w:ascii="Arial" w:hAnsi="Arial" w:eastAsia="Calibri" w:cs="Arial"/>
                      <w:b/>
                      <w:b/>
                      <w:bCs/>
                      <w:sz w:val="20"/>
                      <w:szCs w:val="20"/>
                      <w:u w:val="single"/>
                    </w:rPr>
                  </w:pPr>
                  <w:r>
                    <w:rPr>
                      <w:rFonts w:eastAsia="Calibri" w:cs="Arial" w:ascii="Arial" w:hAnsi="Arial"/>
                      <w:b/>
                      <w:bCs/>
                      <w:sz w:val="20"/>
                      <w:szCs w:val="20"/>
                      <w:u w:val="single"/>
                    </w:rPr>
                  </w:r>
                </w:p>
              </w:tc>
              <w:tc>
                <w:tcPr>
                  <w:tcW w:w="2370" w:type="dxa"/>
                  <w:tcBorders>
                    <w:left w:val="single" w:sz="4" w:space="0" w:color="000000"/>
                    <w:right w:val="single" w:sz="4" w:space="0" w:color="000000"/>
                  </w:tcBorders>
                </w:tcPr>
                <w:p>
                  <w:pPr>
                    <w:pStyle w:val="Normal"/>
                    <w:autoSpaceDE w:val="false"/>
                    <w:snapToGrid w:val="false"/>
                    <w:spacing w:lineRule="auto" w:line="276"/>
                    <w:jc w:val="both"/>
                    <w:rPr>
                      <w:rFonts w:ascii="Arial" w:hAnsi="Arial" w:eastAsia="Calibri" w:cs="Arial"/>
                      <w:b/>
                      <w:b/>
                      <w:bCs/>
                      <w:sz w:val="20"/>
                      <w:szCs w:val="20"/>
                      <w:u w:val="single"/>
                    </w:rPr>
                  </w:pPr>
                  <w:r>
                    <w:rPr>
                      <w:rFonts w:eastAsia="Calibri" w:cs="Arial" w:ascii="Arial" w:hAnsi="Arial"/>
                      <w:b/>
                      <w:bCs/>
                      <w:sz w:val="20"/>
                      <w:szCs w:val="20"/>
                      <w:u w:val="single"/>
                    </w:rPr>
                  </w:r>
                </w:p>
              </w:tc>
            </w:tr>
            <w:tr>
              <w:trPr/>
              <w:tc>
                <w:tcPr>
                  <w:tcW w:w="5047" w:type="dxa"/>
                  <w:gridSpan w:val="3"/>
                  <w:tcBorders>
                    <w:left w:val="single" w:sz="4" w:space="0" w:color="000000"/>
                    <w:right w:val="single" w:sz="4" w:space="0" w:color="000000"/>
                  </w:tcBorders>
                  <w:shd w:fill="BFBFBF" w:val="clear"/>
                </w:tcPr>
                <w:p>
                  <w:pPr>
                    <w:pStyle w:val="Normal"/>
                    <w:autoSpaceDE w:val="false"/>
                    <w:spacing w:lineRule="auto" w:line="276"/>
                    <w:jc w:val="both"/>
                    <w:rPr>
                      <w:rFonts w:ascii="Arial" w:hAnsi="Arial" w:eastAsia="Calibri" w:cs="Arial"/>
                      <w:b/>
                      <w:b/>
                      <w:bCs/>
                      <w:sz w:val="20"/>
                      <w:szCs w:val="20"/>
                    </w:rPr>
                  </w:pPr>
                  <w:r>
                    <w:rPr>
                      <w:rFonts w:eastAsia="Calibri" w:cs="Arial" w:ascii="Arial" w:hAnsi="Arial"/>
                      <w:b/>
                      <w:bCs/>
                      <w:sz w:val="20"/>
                      <w:szCs w:val="20"/>
                    </w:rPr>
                    <w:t>Name of store or shop (if applicable):</w:t>
                  </w:r>
                </w:p>
              </w:tc>
              <w:tc>
                <w:tcPr>
                  <w:tcW w:w="4417" w:type="dxa"/>
                  <w:gridSpan w:val="3"/>
                  <w:tcBorders>
                    <w:left w:val="single" w:sz="4" w:space="0" w:color="000000"/>
                    <w:right w:val="single" w:sz="4" w:space="0" w:color="000000"/>
                  </w:tcBorders>
                  <w:shd w:fill="BFBFBF" w:val="clear"/>
                </w:tcPr>
                <w:p>
                  <w:pPr>
                    <w:pStyle w:val="Normal"/>
                    <w:autoSpaceDE w:val="false"/>
                    <w:spacing w:lineRule="auto" w:line="276"/>
                    <w:jc w:val="both"/>
                    <w:rPr>
                      <w:rFonts w:ascii="Arial" w:hAnsi="Arial" w:eastAsia="Calibri" w:cs="Arial"/>
                      <w:b/>
                      <w:b/>
                      <w:bCs/>
                      <w:sz w:val="20"/>
                      <w:szCs w:val="20"/>
                      <w:u w:val="single"/>
                    </w:rPr>
                  </w:pPr>
                  <w:r>
                    <w:rPr>
                      <w:rFonts w:eastAsia="Calibri" w:cs="Arial" w:ascii="Arial" w:hAnsi="Arial"/>
                      <w:b/>
                      <w:bCs/>
                      <w:sz w:val="20"/>
                      <w:szCs w:val="20"/>
                    </w:rPr>
                    <w:t>Date of observation</w:t>
                  </w:r>
                </w:p>
              </w:tc>
            </w:tr>
            <w:tr>
              <w:trPr/>
              <w:tc>
                <w:tcPr>
                  <w:tcW w:w="2364" w:type="dxa"/>
                  <w:tcBorders>
                    <w:left w:val="single" w:sz="4" w:space="0" w:color="000000"/>
                  </w:tcBorders>
                </w:tcPr>
                <w:p>
                  <w:pPr>
                    <w:pStyle w:val="Normal"/>
                    <w:autoSpaceDE w:val="false"/>
                    <w:snapToGrid w:val="false"/>
                    <w:spacing w:lineRule="auto" w:line="276"/>
                    <w:jc w:val="both"/>
                    <w:rPr>
                      <w:rFonts w:ascii="Arial" w:hAnsi="Arial" w:eastAsia="Calibri" w:cs="Arial"/>
                      <w:b/>
                      <w:b/>
                      <w:bCs/>
                      <w:sz w:val="20"/>
                      <w:szCs w:val="20"/>
                      <w:u w:val="single"/>
                    </w:rPr>
                  </w:pPr>
                  <w:r>
                    <w:rPr>
                      <w:rFonts w:eastAsia="Calibri" w:cs="Arial" w:ascii="Arial" w:hAnsi="Arial"/>
                      <w:b/>
                      <w:bCs/>
                      <w:sz w:val="20"/>
                      <w:szCs w:val="20"/>
                      <w:u w:val="single"/>
                    </w:rPr>
                  </w:r>
                </w:p>
              </w:tc>
              <w:tc>
                <w:tcPr>
                  <w:tcW w:w="2683" w:type="dxa"/>
                  <w:gridSpan w:val="2"/>
                  <w:tcBorders>
                    <w:right w:val="single" w:sz="4" w:space="0" w:color="000000"/>
                  </w:tcBorders>
                </w:tcPr>
                <w:p>
                  <w:pPr>
                    <w:pStyle w:val="Normal"/>
                    <w:autoSpaceDE w:val="false"/>
                    <w:snapToGrid w:val="false"/>
                    <w:spacing w:lineRule="auto" w:line="276"/>
                    <w:jc w:val="both"/>
                    <w:rPr>
                      <w:rFonts w:ascii="Arial" w:hAnsi="Arial" w:eastAsia="Calibri" w:cs="Arial"/>
                      <w:b/>
                      <w:b/>
                      <w:bCs/>
                      <w:sz w:val="20"/>
                      <w:szCs w:val="20"/>
                      <w:u w:val="single"/>
                    </w:rPr>
                  </w:pPr>
                  <w:r>
                    <w:rPr>
                      <w:rFonts w:eastAsia="Calibri" w:cs="Arial" w:ascii="Arial" w:hAnsi="Arial"/>
                      <w:b/>
                      <w:bCs/>
                      <w:sz w:val="20"/>
                      <w:szCs w:val="20"/>
                      <w:u w:val="single"/>
                    </w:rPr>
                  </w:r>
                </w:p>
              </w:tc>
              <w:tc>
                <w:tcPr>
                  <w:tcW w:w="2047" w:type="dxa"/>
                  <w:gridSpan w:val="2"/>
                  <w:tcBorders>
                    <w:left w:val="single" w:sz="4" w:space="0" w:color="000000"/>
                  </w:tcBorders>
                </w:tcPr>
                <w:p>
                  <w:pPr>
                    <w:pStyle w:val="Normal"/>
                    <w:autoSpaceDE w:val="false"/>
                    <w:snapToGrid w:val="false"/>
                    <w:spacing w:lineRule="auto" w:line="276"/>
                    <w:jc w:val="both"/>
                    <w:rPr>
                      <w:rFonts w:ascii="Arial" w:hAnsi="Arial" w:eastAsia="Calibri" w:cs="Arial"/>
                      <w:b/>
                      <w:b/>
                      <w:bCs/>
                      <w:sz w:val="20"/>
                      <w:szCs w:val="20"/>
                      <w:u w:val="single"/>
                    </w:rPr>
                  </w:pPr>
                  <w:r>
                    <w:rPr>
                      <w:rFonts w:eastAsia="Calibri" w:cs="Arial" w:ascii="Arial" w:hAnsi="Arial"/>
                      <w:b/>
                      <w:bCs/>
                      <w:sz w:val="20"/>
                      <w:szCs w:val="20"/>
                      <w:u w:val="single"/>
                    </w:rPr>
                  </w:r>
                </w:p>
              </w:tc>
              <w:tc>
                <w:tcPr>
                  <w:tcW w:w="2370" w:type="dxa"/>
                  <w:tcBorders>
                    <w:right w:val="single" w:sz="4" w:space="0" w:color="000000"/>
                  </w:tcBorders>
                </w:tcPr>
                <w:p>
                  <w:pPr>
                    <w:pStyle w:val="Normal"/>
                    <w:autoSpaceDE w:val="false"/>
                    <w:snapToGrid w:val="false"/>
                    <w:spacing w:lineRule="auto" w:line="276"/>
                    <w:jc w:val="both"/>
                    <w:rPr>
                      <w:rFonts w:ascii="Arial" w:hAnsi="Arial" w:eastAsia="Calibri" w:cs="Arial"/>
                      <w:b/>
                      <w:b/>
                      <w:bCs/>
                      <w:sz w:val="20"/>
                      <w:szCs w:val="20"/>
                      <w:u w:val="single"/>
                    </w:rPr>
                  </w:pPr>
                  <w:r>
                    <w:rPr>
                      <w:rFonts w:eastAsia="Calibri" w:cs="Arial" w:ascii="Arial" w:hAnsi="Arial"/>
                      <w:b/>
                      <w:bCs/>
                      <w:sz w:val="20"/>
                      <w:szCs w:val="20"/>
                      <w:u w:val="single"/>
                    </w:rPr>
                  </w:r>
                </w:p>
              </w:tc>
            </w:tr>
            <w:tr>
              <w:trPr/>
              <w:tc>
                <w:tcPr>
                  <w:tcW w:w="9464" w:type="dxa"/>
                  <w:gridSpan w:val="6"/>
                  <w:tcBorders>
                    <w:left w:val="single" w:sz="4" w:space="0" w:color="000000"/>
                    <w:right w:val="single" w:sz="4" w:space="0" w:color="000000"/>
                  </w:tcBorders>
                  <w:shd w:fill="BFBFBF" w:val="clear"/>
                </w:tcPr>
                <w:p>
                  <w:pPr>
                    <w:pStyle w:val="Normal"/>
                    <w:autoSpaceDE w:val="false"/>
                    <w:spacing w:lineRule="auto" w:line="276"/>
                    <w:jc w:val="both"/>
                    <w:rPr>
                      <w:rFonts w:ascii="Arial" w:hAnsi="Arial" w:eastAsia="Calibri" w:cs="Arial"/>
                      <w:b/>
                      <w:b/>
                      <w:bCs/>
                      <w:sz w:val="20"/>
                      <w:szCs w:val="20"/>
                    </w:rPr>
                  </w:pPr>
                  <w:r>
                    <w:rPr>
                      <w:rFonts w:eastAsia="Calibri" w:cs="Arial" w:ascii="Arial" w:hAnsi="Arial"/>
                      <w:b/>
                      <w:bCs/>
                      <w:sz w:val="20"/>
                      <w:szCs w:val="20"/>
                    </w:rPr>
                    <w:t>Complete address and/or coordinates:</w:t>
                  </w:r>
                </w:p>
              </w:tc>
            </w:tr>
            <w:tr>
              <w:trPr/>
              <w:tc>
                <w:tcPr>
                  <w:tcW w:w="9464" w:type="dxa"/>
                  <w:gridSpan w:val="6"/>
                  <w:tcBorders>
                    <w:left w:val="single" w:sz="4" w:space="0" w:color="000000"/>
                    <w:right w:val="single" w:sz="4" w:space="0" w:color="000000"/>
                  </w:tcBorders>
                  <w:shd w:fill="FFFFFF" w:val="clear"/>
                </w:tcPr>
                <w:p>
                  <w:pPr>
                    <w:pStyle w:val="Normal"/>
                    <w:autoSpaceDE w:val="false"/>
                    <w:snapToGrid w:val="false"/>
                    <w:spacing w:lineRule="auto" w:line="276"/>
                    <w:jc w:val="both"/>
                    <w:rPr>
                      <w:rFonts w:ascii="Arial" w:hAnsi="Arial" w:eastAsia="Calibri" w:cs="Arial"/>
                      <w:b/>
                      <w:b/>
                      <w:bCs/>
                      <w:sz w:val="20"/>
                      <w:szCs w:val="20"/>
                    </w:rPr>
                  </w:pPr>
                  <w:r>
                    <w:rPr>
                      <w:rFonts w:eastAsia="Calibri" w:cs="Arial" w:ascii="Arial" w:hAnsi="Arial"/>
                      <w:b/>
                      <w:bCs/>
                      <w:sz w:val="20"/>
                      <w:szCs w:val="20"/>
                    </w:rPr>
                  </w:r>
                </w:p>
              </w:tc>
            </w:tr>
            <w:tr>
              <w:trPr/>
              <w:tc>
                <w:tcPr>
                  <w:tcW w:w="9464" w:type="dxa"/>
                  <w:gridSpan w:val="6"/>
                  <w:tcBorders>
                    <w:left w:val="single" w:sz="4" w:space="0" w:color="000000"/>
                    <w:right w:val="single" w:sz="4" w:space="0" w:color="000000"/>
                  </w:tcBorders>
                  <w:shd w:fill="BFBFBF" w:val="clear"/>
                </w:tcPr>
                <w:p>
                  <w:pPr>
                    <w:pStyle w:val="Normal"/>
                    <w:autoSpaceDE w:val="false"/>
                    <w:spacing w:lineRule="auto" w:line="276"/>
                    <w:jc w:val="both"/>
                    <w:rPr>
                      <w:rFonts w:ascii="Arial" w:hAnsi="Arial" w:eastAsia="Calibri" w:cs="Arial"/>
                      <w:b/>
                      <w:b/>
                      <w:bCs/>
                      <w:sz w:val="20"/>
                      <w:szCs w:val="20"/>
                    </w:rPr>
                  </w:pPr>
                  <w:r>
                    <w:rPr>
                      <w:rFonts w:eastAsia="Calibri" w:cs="Arial" w:ascii="Arial" w:hAnsi="Arial"/>
                      <w:b/>
                      <w:bCs/>
                      <w:sz w:val="20"/>
                      <w:szCs w:val="20"/>
                    </w:rPr>
                    <w:t>Type of outdoor advertisement (select one that applies)</w:t>
                  </w:r>
                </w:p>
              </w:tc>
            </w:tr>
            <w:tr>
              <w:trPr/>
              <w:tc>
                <w:tcPr>
                  <w:tcW w:w="5047" w:type="dxa"/>
                  <w:gridSpan w:val="3"/>
                  <w:tcBorders>
                    <w:left w:val="single" w:sz="4" w:space="0" w:color="000000"/>
                    <w:bottom w:val="single" w:sz="4" w:space="0" w:color="000000"/>
                    <w:right w:val="single" w:sz="4" w:space="0" w:color="000000"/>
                  </w:tcBorders>
                </w:tcPr>
                <w:p>
                  <w:pPr>
                    <w:pStyle w:val="Normal"/>
                    <w:autoSpaceDE w:val="false"/>
                    <w:spacing w:lineRule="auto" w:line="276"/>
                    <w:jc w:val="both"/>
                    <w:rPr>
                      <w:rFonts w:ascii="Arial" w:hAnsi="Arial" w:eastAsia="Calibri" w:cs="Arial"/>
                      <w:sz w:val="20"/>
                      <w:szCs w:val="20"/>
                    </w:rPr>
                  </w:pPr>
                  <w:r>
                    <w:rPr>
                      <w:rFonts w:eastAsia="Calibri" w:cs="Arial" w:ascii="Arial" w:hAnsi="Arial"/>
                      <w:sz w:val="20"/>
                      <w:szCs w:val="20"/>
                    </w:rPr>
                    <w:t>Freestanding billboard or flag</w:t>
                  </w:r>
                </w:p>
              </w:tc>
              <w:tc>
                <w:tcPr>
                  <w:tcW w:w="4417" w:type="dxa"/>
                  <w:gridSpan w:val="3"/>
                  <w:tcBorders>
                    <w:left w:val="single" w:sz="4" w:space="0" w:color="000000"/>
                    <w:bottom w:val="single" w:sz="4" w:space="0" w:color="000000"/>
                    <w:right w:val="single" w:sz="4" w:space="0" w:color="000000"/>
                  </w:tcBorders>
                </w:tcPr>
                <w:p>
                  <w:pPr>
                    <w:pStyle w:val="Normal"/>
                    <w:autoSpaceDE w:val="false"/>
                    <w:spacing w:lineRule="auto" w:line="276"/>
                    <w:jc w:val="both"/>
                    <w:rPr>
                      <w:rFonts w:ascii="Arial" w:hAnsi="Arial" w:eastAsia="Calibri" w:cs="Arial"/>
                      <w:sz w:val="20"/>
                      <w:szCs w:val="20"/>
                    </w:rPr>
                  </w:pPr>
                  <w:r>
                    <w:rPr>
                      <w:rFonts w:eastAsia="Calibri" w:cs="Arial" w:ascii="Arial" w:hAnsi="Arial"/>
                      <w:sz w:val="20"/>
                      <w:szCs w:val="20"/>
                    </w:rPr>
                    <w:t>On structures, buildings, mass transit stations</w:t>
                  </w:r>
                </w:p>
              </w:tc>
            </w:tr>
            <w:tr>
              <w:trPr/>
              <w:tc>
                <w:tcPr>
                  <w:tcW w:w="5047" w:type="dxa"/>
                  <w:gridSpan w:val="3"/>
                  <w:tcBorders>
                    <w:top w:val="single" w:sz="4" w:space="0" w:color="000000"/>
                    <w:left w:val="single" w:sz="4" w:space="0" w:color="000000"/>
                    <w:bottom w:val="single" w:sz="4" w:space="0" w:color="000000"/>
                    <w:right w:val="single" w:sz="4" w:space="0" w:color="000000"/>
                  </w:tcBorders>
                </w:tcPr>
                <w:p>
                  <w:pPr>
                    <w:pStyle w:val="Normal"/>
                    <w:autoSpaceDE w:val="false"/>
                    <w:spacing w:lineRule="auto" w:line="276"/>
                    <w:jc w:val="both"/>
                    <w:rPr>
                      <w:rFonts w:ascii="Arial" w:hAnsi="Arial" w:eastAsia="Calibri" w:cs="Arial"/>
                      <w:sz w:val="20"/>
                      <w:szCs w:val="20"/>
                    </w:rPr>
                  </w:pPr>
                  <w:r>
                    <w:rPr>
                      <w:rFonts w:eastAsia="Calibri" w:cs="Arial" w:ascii="Arial" w:hAnsi="Arial"/>
                      <w:sz w:val="20"/>
                      <w:szCs w:val="20"/>
                    </w:rPr>
                    <w:t>Public TV screen</w:t>
                  </w:r>
                </w:p>
              </w:tc>
              <w:tc>
                <w:tcPr>
                  <w:tcW w:w="4417" w:type="dxa"/>
                  <w:gridSpan w:val="3"/>
                  <w:tcBorders>
                    <w:top w:val="single" w:sz="4" w:space="0" w:color="000000"/>
                    <w:left w:val="single" w:sz="4" w:space="0" w:color="000000"/>
                    <w:bottom w:val="single" w:sz="4" w:space="0" w:color="000000"/>
                    <w:right w:val="single" w:sz="4" w:space="0" w:color="000000"/>
                  </w:tcBorders>
                </w:tcPr>
                <w:p>
                  <w:pPr>
                    <w:pStyle w:val="Normal"/>
                    <w:autoSpaceDE w:val="false"/>
                    <w:spacing w:lineRule="auto" w:line="276"/>
                    <w:jc w:val="both"/>
                    <w:rPr>
                      <w:rFonts w:ascii="Arial" w:hAnsi="Arial" w:eastAsia="Calibri" w:cs="Arial"/>
                      <w:sz w:val="20"/>
                      <w:szCs w:val="20"/>
                    </w:rPr>
                  </w:pPr>
                  <w:r>
                    <w:rPr>
                      <w:rFonts w:eastAsia="Calibri" w:cs="Arial" w:ascii="Arial" w:hAnsi="Arial"/>
                      <w:sz w:val="20"/>
                      <w:szCs w:val="20"/>
                    </w:rPr>
                    <w:t>On body of mass transit vehicles</w:t>
                  </w:r>
                </w:p>
              </w:tc>
            </w:tr>
            <w:tr>
              <w:trPr/>
              <w:tc>
                <w:tcPr>
                  <w:tcW w:w="9464" w:type="dxa"/>
                  <w:gridSpan w:val="6"/>
                  <w:tcBorders>
                    <w:top w:val="single" w:sz="4" w:space="0" w:color="000000"/>
                    <w:left w:val="single" w:sz="4" w:space="0" w:color="000000"/>
                    <w:bottom w:val="single" w:sz="4" w:space="0" w:color="000000"/>
                    <w:right w:val="single" w:sz="4" w:space="0" w:color="000000"/>
                  </w:tcBorders>
                </w:tcPr>
                <w:p>
                  <w:pPr>
                    <w:pStyle w:val="Normal"/>
                    <w:autoSpaceDE w:val="false"/>
                    <w:spacing w:lineRule="auto" w:line="276"/>
                    <w:jc w:val="both"/>
                    <w:rPr>
                      <w:rFonts w:ascii="Arial" w:hAnsi="Arial" w:eastAsia="Calibri" w:cs="Arial"/>
                      <w:sz w:val="20"/>
                      <w:szCs w:val="20"/>
                    </w:rPr>
                  </w:pPr>
                  <w:r>
                    <w:rPr>
                      <w:rFonts w:eastAsia="Calibri" w:cs="Arial" w:ascii="Arial" w:hAnsi="Arial"/>
                      <w:sz w:val="20"/>
                      <w:szCs w:val="20"/>
                    </w:rPr>
                    <w:t>Other (please describe) _________________________________________</w:t>
                  </w:r>
                </w:p>
              </w:tc>
            </w:tr>
            <w:tr>
              <w:trPr/>
              <w:tc>
                <w:tcPr>
                  <w:tcW w:w="9464" w:type="dxa"/>
                  <w:gridSpan w:val="6"/>
                  <w:tcBorders>
                    <w:left w:val="single" w:sz="4" w:space="0" w:color="000000"/>
                    <w:right w:val="single" w:sz="4" w:space="0" w:color="000000"/>
                  </w:tcBorders>
                  <w:shd w:fill="BFBFBF" w:val="clear"/>
                </w:tcPr>
                <w:p>
                  <w:pPr>
                    <w:pStyle w:val="Normal"/>
                    <w:autoSpaceDE w:val="false"/>
                    <w:spacing w:lineRule="auto" w:line="276"/>
                    <w:jc w:val="both"/>
                    <w:rPr>
                      <w:rFonts w:ascii="Arial" w:hAnsi="Arial" w:eastAsia="Calibri" w:cs="Arial"/>
                      <w:b/>
                      <w:b/>
                      <w:bCs/>
                      <w:sz w:val="20"/>
                      <w:szCs w:val="20"/>
                    </w:rPr>
                  </w:pPr>
                  <w:r>
                    <w:rPr>
                      <w:rFonts w:eastAsia="Calibri" w:cs="Arial" w:ascii="Arial" w:hAnsi="Arial"/>
                      <w:b/>
                      <w:bCs/>
                      <w:sz w:val="20"/>
                      <w:szCs w:val="20"/>
                    </w:rPr>
                    <w:t>Data Collector name/code</w:t>
                  </w:r>
                </w:p>
              </w:tc>
            </w:tr>
            <w:tr>
              <w:trPr/>
              <w:tc>
                <w:tcPr>
                  <w:tcW w:w="9464" w:type="dxa"/>
                  <w:gridSpan w:val="6"/>
                  <w:tcBorders>
                    <w:left w:val="single" w:sz="4" w:space="0" w:color="000000"/>
                    <w:right w:val="single" w:sz="4" w:space="0" w:color="000000"/>
                  </w:tcBorders>
                  <w:shd w:fill="FFFFFF" w:val="clear"/>
                </w:tcPr>
                <w:p>
                  <w:pPr>
                    <w:pStyle w:val="Normal"/>
                    <w:autoSpaceDE w:val="false"/>
                    <w:snapToGrid w:val="false"/>
                    <w:spacing w:lineRule="auto" w:line="276"/>
                    <w:jc w:val="both"/>
                    <w:rPr>
                      <w:rFonts w:ascii="Arial" w:hAnsi="Arial" w:eastAsia="Calibri" w:cs="Arial"/>
                      <w:b/>
                      <w:b/>
                      <w:bCs/>
                      <w:sz w:val="20"/>
                      <w:szCs w:val="20"/>
                    </w:rPr>
                  </w:pPr>
                  <w:r>
                    <w:rPr>
                      <w:rFonts w:eastAsia="Calibri" w:cs="Arial" w:ascii="Arial" w:hAnsi="Arial"/>
                      <w:b/>
                      <w:bCs/>
                      <w:sz w:val="20"/>
                      <w:szCs w:val="20"/>
                    </w:rPr>
                  </w:r>
                </w:p>
              </w:tc>
            </w:tr>
            <w:tr>
              <w:trPr>
                <w:trHeight w:val="175" w:hRule="atLeast"/>
              </w:trPr>
              <w:tc>
                <w:tcPr>
                  <w:tcW w:w="3877" w:type="dxa"/>
                  <w:gridSpan w:val="2"/>
                  <w:vMerge w:val="restart"/>
                  <w:tcBorders>
                    <w:left w:val="single" w:sz="4" w:space="0" w:color="000000"/>
                  </w:tcBorders>
                  <w:shd w:fill="BFBFBF" w:val="clear"/>
                </w:tcPr>
                <w:p>
                  <w:pPr>
                    <w:pStyle w:val="Normal"/>
                    <w:autoSpaceDE w:val="false"/>
                    <w:spacing w:lineRule="auto" w:line="276"/>
                    <w:rPr>
                      <w:rFonts w:ascii="Arial" w:hAnsi="Arial" w:eastAsia="Calibri" w:cs="Arial"/>
                      <w:b/>
                      <w:b/>
                      <w:bCs/>
                      <w:sz w:val="20"/>
                      <w:szCs w:val="20"/>
                    </w:rPr>
                  </w:pPr>
                  <w:r>
                    <w:rPr>
                      <w:rFonts w:eastAsia="Calibri" w:cs="Arial" w:ascii="Arial" w:hAnsi="Arial"/>
                      <w:b/>
                      <w:bCs/>
                      <w:sz w:val="20"/>
                      <w:szCs w:val="20"/>
                    </w:rPr>
                    <w:t>Items observed</w:t>
                  </w:r>
                </w:p>
              </w:tc>
              <w:tc>
                <w:tcPr>
                  <w:tcW w:w="1170" w:type="dxa"/>
                  <w:tcBorders/>
                  <w:shd w:fill="BFBFBF" w:val="clear"/>
                  <w:vAlign w:val="center"/>
                </w:tcPr>
                <w:p>
                  <w:pPr>
                    <w:pStyle w:val="Normal"/>
                    <w:autoSpaceDE w:val="false"/>
                    <w:spacing w:lineRule="auto" w:line="276"/>
                    <w:jc w:val="center"/>
                    <w:rPr>
                      <w:rFonts w:ascii="Arial" w:hAnsi="Arial" w:eastAsia="Calibri" w:cs="Arial"/>
                      <w:b/>
                      <w:b/>
                      <w:bCs/>
                      <w:sz w:val="20"/>
                      <w:szCs w:val="20"/>
                    </w:rPr>
                  </w:pPr>
                  <w:r>
                    <w:rPr>
                      <w:rFonts w:eastAsia="Calibri" w:cs="Arial" w:ascii="Arial" w:hAnsi="Arial"/>
                      <w:b/>
                      <w:bCs/>
                      <w:sz w:val="20"/>
                      <w:szCs w:val="20"/>
                    </w:rPr>
                    <w:t>Yes</w:t>
                  </w:r>
                </w:p>
              </w:tc>
              <w:tc>
                <w:tcPr>
                  <w:tcW w:w="1264" w:type="dxa"/>
                  <w:tcBorders/>
                  <w:shd w:fill="BFBFBF" w:val="clear"/>
                </w:tcPr>
                <w:p>
                  <w:pPr>
                    <w:pStyle w:val="Normal"/>
                    <w:autoSpaceDE w:val="false"/>
                    <w:spacing w:lineRule="auto" w:line="276"/>
                    <w:jc w:val="center"/>
                    <w:rPr>
                      <w:rFonts w:ascii="Arial" w:hAnsi="Arial" w:eastAsia="Calibri" w:cs="Arial"/>
                      <w:b/>
                      <w:b/>
                      <w:bCs/>
                      <w:sz w:val="20"/>
                      <w:szCs w:val="20"/>
                    </w:rPr>
                  </w:pPr>
                  <w:r>
                    <w:rPr>
                      <w:rFonts w:eastAsia="Calibri" w:cs="Arial" w:ascii="Arial" w:hAnsi="Arial"/>
                      <w:b/>
                      <w:bCs/>
                      <w:sz w:val="20"/>
                      <w:szCs w:val="20"/>
                    </w:rPr>
                    <w:t>No</w:t>
                  </w:r>
                </w:p>
              </w:tc>
              <w:tc>
                <w:tcPr>
                  <w:tcW w:w="3153" w:type="dxa"/>
                  <w:gridSpan w:val="2"/>
                  <w:vMerge w:val="restart"/>
                  <w:tcBorders>
                    <w:right w:val="single" w:sz="4" w:space="0" w:color="000000"/>
                  </w:tcBorders>
                  <w:shd w:fill="BFBFBF" w:val="clear"/>
                  <w:vAlign w:val="center"/>
                </w:tcPr>
                <w:p>
                  <w:pPr>
                    <w:pStyle w:val="Normal"/>
                    <w:autoSpaceDE w:val="false"/>
                    <w:spacing w:lineRule="auto" w:line="276"/>
                    <w:jc w:val="center"/>
                    <w:rPr>
                      <w:rFonts w:ascii="Arial" w:hAnsi="Arial" w:eastAsia="Calibri" w:cs="Arial"/>
                      <w:b/>
                      <w:b/>
                      <w:bCs/>
                      <w:sz w:val="20"/>
                      <w:szCs w:val="20"/>
                    </w:rPr>
                  </w:pPr>
                  <w:r>
                    <w:rPr>
                      <w:rFonts w:eastAsia="Calibri" w:cs="Arial" w:ascii="Arial" w:hAnsi="Arial"/>
                      <w:b/>
                      <w:bCs/>
                      <w:sz w:val="20"/>
                      <w:szCs w:val="20"/>
                    </w:rPr>
                    <w:t>Comments/Notes &amp; Violating Brand Names</w:t>
                  </w:r>
                </w:p>
              </w:tc>
            </w:tr>
            <w:tr>
              <w:trPr>
                <w:trHeight w:val="175" w:hRule="atLeast"/>
              </w:trPr>
              <w:tc>
                <w:tcPr>
                  <w:tcW w:w="3877" w:type="dxa"/>
                  <w:gridSpan w:val="2"/>
                  <w:vMerge w:val="continue"/>
                  <w:tcBorders>
                    <w:left w:val="single" w:sz="4" w:space="0" w:color="000000"/>
                  </w:tcBorders>
                  <w:shd w:fill="BFBFBF" w:val="clear"/>
                </w:tcPr>
                <w:p>
                  <w:pPr>
                    <w:pStyle w:val="Normal"/>
                    <w:autoSpaceDE w:val="false"/>
                    <w:snapToGrid w:val="false"/>
                    <w:spacing w:lineRule="auto" w:line="276"/>
                    <w:jc w:val="both"/>
                    <w:rPr>
                      <w:rFonts w:ascii="Arial" w:hAnsi="Arial" w:eastAsia="Calibri" w:cs="Arial"/>
                      <w:b/>
                      <w:b/>
                      <w:bCs/>
                      <w:sz w:val="20"/>
                      <w:szCs w:val="20"/>
                    </w:rPr>
                  </w:pPr>
                  <w:r>
                    <w:rPr>
                      <w:rFonts w:eastAsia="Calibri" w:cs="Arial" w:ascii="Arial" w:hAnsi="Arial"/>
                      <w:b/>
                      <w:bCs/>
                      <w:sz w:val="20"/>
                      <w:szCs w:val="20"/>
                    </w:rPr>
                  </w:r>
                </w:p>
              </w:tc>
              <w:tc>
                <w:tcPr>
                  <w:tcW w:w="1170" w:type="dxa"/>
                  <w:tcBorders/>
                  <w:shd w:fill="BFBFBF" w:val="clear"/>
                </w:tcPr>
                <w:p>
                  <w:pPr>
                    <w:pStyle w:val="Normal"/>
                    <w:autoSpaceDE w:val="false"/>
                    <w:snapToGrid w:val="false"/>
                    <w:spacing w:lineRule="auto" w:line="276"/>
                    <w:jc w:val="center"/>
                    <w:rPr>
                      <w:rFonts w:ascii="Arial" w:hAnsi="Arial" w:eastAsia="Calibri" w:cs="Arial"/>
                      <w:b/>
                      <w:b/>
                      <w:bCs/>
                      <w:sz w:val="20"/>
                      <w:szCs w:val="20"/>
                    </w:rPr>
                  </w:pPr>
                  <w:r>
                    <w:rPr>
                      <w:rFonts w:eastAsia="Calibri" w:cs="Arial" w:ascii="Arial" w:hAnsi="Arial"/>
                      <w:b/>
                      <w:bCs/>
                      <w:sz w:val="20"/>
                      <w:szCs w:val="20"/>
                    </w:rPr>
                  </w:r>
                </w:p>
              </w:tc>
              <w:tc>
                <w:tcPr>
                  <w:tcW w:w="1264" w:type="dxa"/>
                  <w:tcBorders/>
                  <w:shd w:fill="BFBFBF" w:val="clear"/>
                </w:tcPr>
                <w:p>
                  <w:pPr>
                    <w:pStyle w:val="Normal"/>
                    <w:autoSpaceDE w:val="false"/>
                    <w:snapToGrid w:val="false"/>
                    <w:spacing w:lineRule="auto" w:line="276"/>
                    <w:jc w:val="center"/>
                    <w:rPr>
                      <w:rFonts w:ascii="Arial" w:hAnsi="Arial" w:eastAsia="Calibri" w:cs="Arial"/>
                      <w:b/>
                      <w:b/>
                      <w:bCs/>
                      <w:sz w:val="20"/>
                      <w:szCs w:val="20"/>
                    </w:rPr>
                  </w:pPr>
                  <w:r>
                    <w:rPr>
                      <w:rFonts w:eastAsia="Calibri" w:cs="Arial" w:ascii="Arial" w:hAnsi="Arial"/>
                      <w:b/>
                      <w:bCs/>
                      <w:sz w:val="20"/>
                      <w:szCs w:val="20"/>
                    </w:rPr>
                  </w:r>
                </w:p>
              </w:tc>
              <w:tc>
                <w:tcPr>
                  <w:tcW w:w="3153" w:type="dxa"/>
                  <w:gridSpan w:val="2"/>
                  <w:vMerge w:val="continue"/>
                  <w:tcBorders>
                    <w:right w:val="single" w:sz="4" w:space="0" w:color="000000"/>
                  </w:tcBorders>
                  <w:shd w:fill="BFBFBF" w:val="clear"/>
                  <w:vAlign w:val="center"/>
                </w:tcPr>
                <w:p>
                  <w:pPr>
                    <w:pStyle w:val="Normal"/>
                    <w:autoSpaceDE w:val="false"/>
                    <w:snapToGrid w:val="false"/>
                    <w:spacing w:lineRule="auto" w:line="276"/>
                    <w:jc w:val="both"/>
                    <w:rPr>
                      <w:rFonts w:ascii="Arial" w:hAnsi="Arial" w:eastAsia="Calibri" w:cs="Arial"/>
                      <w:b/>
                      <w:b/>
                      <w:bCs/>
                      <w:sz w:val="20"/>
                      <w:szCs w:val="20"/>
                    </w:rPr>
                  </w:pPr>
                  <w:r>
                    <w:rPr>
                      <w:rFonts w:eastAsia="Calibri" w:cs="Arial" w:ascii="Arial" w:hAnsi="Arial"/>
                      <w:b/>
                      <w:bCs/>
                      <w:sz w:val="20"/>
                      <w:szCs w:val="20"/>
                    </w:rPr>
                  </w:r>
                </w:p>
              </w:tc>
            </w:tr>
            <w:tr>
              <w:trPr>
                <w:trHeight w:val="175" w:hRule="atLeast"/>
              </w:trPr>
              <w:tc>
                <w:tcPr>
                  <w:tcW w:w="3877" w:type="dxa"/>
                  <w:gridSpan w:val="2"/>
                  <w:tcBorders>
                    <w:left w:val="single" w:sz="4" w:space="0" w:color="000000"/>
                    <w:bottom w:val="single" w:sz="4" w:space="0" w:color="000000"/>
                    <w:right w:val="single" w:sz="4" w:space="0" w:color="000000"/>
                  </w:tcBorders>
                  <w:shd w:fill="FFFFFF" w:val="clear"/>
                </w:tcPr>
                <w:p>
                  <w:pPr>
                    <w:pStyle w:val="Normal"/>
                    <w:autoSpaceDE w:val="false"/>
                    <w:rPr>
                      <w:rFonts w:ascii="Arial" w:hAnsi="Arial" w:eastAsia="Calibri" w:cs="Arial"/>
                      <w:color w:val="000000"/>
                      <w:sz w:val="20"/>
                      <w:szCs w:val="20"/>
                    </w:rPr>
                  </w:pPr>
                  <w:r>
                    <w:rPr>
                      <w:rFonts w:eastAsia="Calibri" w:cs="Arial" w:ascii="Arial" w:hAnsi="Arial"/>
                      <w:color w:val="000000"/>
                      <w:sz w:val="20"/>
                      <w:szCs w:val="20"/>
                    </w:rPr>
                    <w:t>Is the ad clearly visible from a point of regular pedestrian or vehicle traffic?</w:t>
                  </w:r>
                </w:p>
                <w:p>
                  <w:pPr>
                    <w:pStyle w:val="Normal"/>
                    <w:autoSpaceDE w:val="false"/>
                    <w:rPr>
                      <w:rFonts w:ascii="Arial" w:hAnsi="Arial" w:eastAsia="Calibri" w:cs="Arial"/>
                      <w:color w:val="000000"/>
                      <w:sz w:val="20"/>
                      <w:szCs w:val="20"/>
                    </w:rPr>
                  </w:pPr>
                  <w:r>
                    <w:rPr>
                      <w:rFonts w:eastAsia="Calibri" w:cs="Arial" w:ascii="Arial" w:hAnsi="Arial"/>
                      <w:color w:val="000000"/>
                      <w:sz w:val="20"/>
                      <w:szCs w:val="20"/>
                    </w:rPr>
                  </w:r>
                </w:p>
              </w:tc>
              <w:tc>
                <w:tcPr>
                  <w:tcW w:w="1170" w:type="dxa"/>
                  <w:tcBorders>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color w:val="000000"/>
                      <w:sz w:val="20"/>
                      <w:szCs w:val="20"/>
                      <w:lang w:bidi="ar-AE"/>
                    </w:rPr>
                  </w:pPr>
                  <w:r>
                    <w:rPr>
                      <w:rFonts w:eastAsia="Calibri" w:cs="Arial" w:ascii="Arial" w:hAnsi="Arial"/>
                      <w:b/>
                      <w:bCs/>
                      <w:color w:val="000000"/>
                      <w:sz w:val="20"/>
                      <w:szCs w:val="20"/>
                      <w:lang w:bidi="ar-AE"/>
                    </w:rPr>
                  </w:r>
                </w:p>
              </w:tc>
              <w:tc>
                <w:tcPr>
                  <w:tcW w:w="1264" w:type="dxa"/>
                  <w:tcBorders>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sz w:val="20"/>
                      <w:szCs w:val="20"/>
                      <w:lang w:bidi="ar-AE"/>
                    </w:rPr>
                  </w:pPr>
                  <w:r>
                    <w:rPr>
                      <w:rFonts w:eastAsia="Calibri" w:cs="Arial" w:ascii="Arial" w:hAnsi="Arial"/>
                      <w:b/>
                      <w:bCs/>
                      <w:sz w:val="20"/>
                      <w:szCs w:val="20"/>
                      <w:lang w:bidi="ar-AE"/>
                    </w:rPr>
                  </w:r>
                </w:p>
              </w:tc>
              <w:tc>
                <w:tcPr>
                  <w:tcW w:w="3153" w:type="dxa"/>
                  <w:gridSpan w:val="2"/>
                  <w:tcBorders>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sz w:val="20"/>
                      <w:szCs w:val="20"/>
                    </w:rPr>
                  </w:pPr>
                  <w:r>
                    <w:rPr>
                      <w:rFonts w:eastAsia="Calibri" w:cs="Arial" w:ascii="Arial" w:hAnsi="Arial"/>
                      <w:b/>
                      <w:bCs/>
                      <w:sz w:val="20"/>
                      <w:szCs w:val="20"/>
                    </w:rPr>
                  </w:r>
                </w:p>
              </w:tc>
            </w:tr>
            <w:tr>
              <w:trPr>
                <w:trHeight w:val="175" w:hRule="atLeast"/>
              </w:trPr>
              <w:tc>
                <w:tcPr>
                  <w:tcW w:w="3877"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rPr>
                      <w:rFonts w:ascii="Arial" w:hAnsi="Arial" w:eastAsia="Calibri" w:cs="Arial"/>
                      <w:color w:val="000000"/>
                      <w:sz w:val="20"/>
                      <w:szCs w:val="20"/>
                    </w:rPr>
                  </w:pPr>
                  <w:r>
                    <w:rPr>
                      <w:rFonts w:eastAsia="Calibri" w:cs="Arial" w:ascii="Arial" w:hAnsi="Arial"/>
                      <w:color w:val="000000"/>
                      <w:sz w:val="20"/>
                      <w:szCs w:val="20"/>
                    </w:rPr>
                    <w:t xml:space="preserve">Does the ad comply with size requirements? </w:t>
                  </w:r>
                  <w:r>
                    <w:rPr>
                      <w:rFonts w:eastAsia="Calibri" w:cs="Arial" w:ascii="Arial" w:hAnsi="Arial"/>
                      <w:i/>
                      <w:iCs/>
                      <w:color w:val="000000"/>
                      <w:sz w:val="20"/>
                      <w:szCs w:val="20"/>
                    </w:rPr>
                    <w:t>(See your law for details)</w:t>
                  </w:r>
                </w:p>
                <w:p>
                  <w:pPr>
                    <w:pStyle w:val="Normal"/>
                    <w:autoSpaceDE w:val="false"/>
                    <w:rPr>
                      <w:rFonts w:ascii="UZGRWP+Calibri;Cambria" w:hAnsi="UZGRWP+Calibri;Cambria" w:eastAsia="Calibri" w:cs="UZGRWP+Calibri;Cambria"/>
                      <w:color w:val="000000"/>
                      <w:sz w:val="17"/>
                      <w:szCs w:val="17"/>
                    </w:rPr>
                  </w:pPr>
                  <w:r>
                    <w:rPr>
                      <w:rFonts w:eastAsia="Calibri" w:cs="UZGRWP+Calibri;Cambria" w:ascii="UZGRWP+Calibri;Cambria" w:hAnsi="UZGRWP+Calibri;Cambria"/>
                      <w:color w:val="000000"/>
                      <w:sz w:val="17"/>
                      <w:szCs w:val="17"/>
                    </w:rPr>
                  </w:r>
                </w:p>
              </w:tc>
              <w:tc>
                <w:tcPr>
                  <w:tcW w:w="1170"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color w:val="000000"/>
                      <w:sz w:val="20"/>
                      <w:szCs w:val="20"/>
                    </w:rPr>
                  </w:pPr>
                  <w:r>
                    <w:rPr>
                      <w:rFonts w:eastAsia="Calibri" w:cs="Arial" w:ascii="Arial" w:hAnsi="Arial"/>
                      <w:b/>
                      <w:bCs/>
                      <w:color w:val="000000"/>
                      <w:sz w:val="20"/>
                      <w:szCs w:val="20"/>
                    </w:rPr>
                  </w:r>
                </w:p>
              </w:tc>
              <w:tc>
                <w:tcPr>
                  <w:tcW w:w="1264"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sz w:val="20"/>
                      <w:szCs w:val="20"/>
                    </w:rPr>
                  </w:pPr>
                  <w:r>
                    <w:rPr>
                      <w:rFonts w:eastAsia="Calibri" w:cs="Arial" w:ascii="Arial" w:hAnsi="Arial"/>
                      <w:b/>
                      <w:bCs/>
                      <w:sz w:val="20"/>
                      <w:szCs w:val="20"/>
                    </w:rPr>
                  </w:r>
                </w:p>
              </w:tc>
              <w:tc>
                <w:tcPr>
                  <w:tcW w:w="315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sz w:val="20"/>
                      <w:szCs w:val="20"/>
                    </w:rPr>
                  </w:pPr>
                  <w:r>
                    <w:rPr>
                      <w:rFonts w:eastAsia="Calibri" w:cs="Arial" w:ascii="Arial" w:hAnsi="Arial"/>
                      <w:b/>
                      <w:bCs/>
                      <w:sz w:val="20"/>
                      <w:szCs w:val="20"/>
                    </w:rPr>
                  </w:r>
                </w:p>
              </w:tc>
            </w:tr>
            <w:tr>
              <w:trPr>
                <w:trHeight w:val="175" w:hRule="atLeast"/>
              </w:trPr>
              <w:tc>
                <w:tcPr>
                  <w:tcW w:w="3877"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rPr>
                      <w:rFonts w:ascii="Arial" w:hAnsi="Arial" w:eastAsia="Calibri" w:cs="Arial"/>
                      <w:color w:val="000000"/>
                      <w:sz w:val="20"/>
                      <w:szCs w:val="20"/>
                    </w:rPr>
                  </w:pPr>
                  <w:r>
                    <w:rPr>
                      <w:rFonts w:eastAsia="Calibri" w:cs="Arial" w:ascii="Arial" w:hAnsi="Arial"/>
                      <w:color w:val="000000"/>
                      <w:sz w:val="20"/>
                      <w:szCs w:val="20"/>
                    </w:rPr>
                    <w:t xml:space="preserve">Presence of health warning on ads </w:t>
                  </w:r>
                  <w:r>
                    <w:rPr>
                      <w:rFonts w:eastAsia="Calibri" w:cs="Arial" w:ascii="Arial" w:hAnsi="Arial"/>
                      <w:i/>
                      <w:iCs/>
                      <w:color w:val="000000"/>
                      <w:sz w:val="20"/>
                      <w:szCs w:val="20"/>
                    </w:rPr>
                    <w:t>(see your law for details on size, visibility, placement, language, and pictorials)</w:t>
                  </w:r>
                </w:p>
                <w:p>
                  <w:pPr>
                    <w:pStyle w:val="Normal"/>
                    <w:autoSpaceDE w:val="false"/>
                    <w:rPr>
                      <w:rFonts w:ascii="Arial" w:hAnsi="Arial" w:eastAsia="Calibri" w:cs="Arial"/>
                      <w:color w:val="000000"/>
                      <w:sz w:val="20"/>
                      <w:szCs w:val="20"/>
                    </w:rPr>
                  </w:pPr>
                  <w:r>
                    <w:rPr>
                      <w:rFonts w:eastAsia="Calibri" w:cs="Arial" w:ascii="Arial" w:hAnsi="Arial"/>
                      <w:color w:val="000000"/>
                      <w:sz w:val="20"/>
                      <w:szCs w:val="20"/>
                    </w:rPr>
                  </w:r>
                </w:p>
              </w:tc>
              <w:tc>
                <w:tcPr>
                  <w:tcW w:w="1170"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color w:val="000000"/>
                      <w:sz w:val="20"/>
                      <w:szCs w:val="20"/>
                    </w:rPr>
                  </w:pPr>
                  <w:r>
                    <w:rPr>
                      <w:rFonts w:eastAsia="Calibri" w:cs="Arial" w:ascii="Arial" w:hAnsi="Arial"/>
                      <w:b/>
                      <w:bCs/>
                      <w:color w:val="000000"/>
                      <w:sz w:val="20"/>
                      <w:szCs w:val="20"/>
                    </w:rPr>
                  </w:r>
                </w:p>
              </w:tc>
              <w:tc>
                <w:tcPr>
                  <w:tcW w:w="1264"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sz w:val="20"/>
                      <w:szCs w:val="20"/>
                    </w:rPr>
                  </w:pPr>
                  <w:r>
                    <w:rPr>
                      <w:rFonts w:eastAsia="Calibri" w:cs="Arial" w:ascii="Arial" w:hAnsi="Arial"/>
                      <w:b/>
                      <w:bCs/>
                      <w:sz w:val="20"/>
                      <w:szCs w:val="20"/>
                    </w:rPr>
                  </w:r>
                </w:p>
              </w:tc>
              <w:tc>
                <w:tcPr>
                  <w:tcW w:w="315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sz w:val="20"/>
                      <w:szCs w:val="20"/>
                    </w:rPr>
                  </w:pPr>
                  <w:r>
                    <w:rPr>
                      <w:rFonts w:eastAsia="Calibri" w:cs="Arial" w:ascii="Arial" w:hAnsi="Arial"/>
                      <w:b/>
                      <w:bCs/>
                      <w:sz w:val="20"/>
                      <w:szCs w:val="20"/>
                    </w:rPr>
                  </w:r>
                </w:p>
              </w:tc>
            </w:tr>
            <w:tr>
              <w:trPr>
                <w:trHeight w:val="175" w:hRule="atLeast"/>
              </w:trPr>
              <w:tc>
                <w:tcPr>
                  <w:tcW w:w="3877"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rPr>
                      <w:rFonts w:ascii="Arial" w:hAnsi="Arial" w:eastAsia="Calibri" w:cs="Arial"/>
                      <w:color w:val="000000"/>
                      <w:sz w:val="20"/>
                      <w:szCs w:val="20"/>
                    </w:rPr>
                  </w:pPr>
                  <w:r>
                    <w:rPr>
                      <w:rFonts w:eastAsia="Calibri" w:cs="Arial" w:ascii="Arial" w:hAnsi="Arial"/>
                      <w:color w:val="000000"/>
                      <w:sz w:val="20"/>
                      <w:szCs w:val="20"/>
                    </w:rPr>
                    <w:t xml:space="preserve">Does the ad use culturally specific references </w:t>
                  </w:r>
                  <w:r>
                    <w:rPr>
                      <w:rFonts w:eastAsia="Calibri" w:cs="Arial" w:ascii="Arial" w:hAnsi="Arial"/>
                      <w:i/>
                      <w:iCs/>
                      <w:color w:val="000000"/>
                      <w:sz w:val="20"/>
                      <w:szCs w:val="20"/>
                    </w:rPr>
                    <w:t>(such as special images, symbols, or colors, etc.)? (see your law or speak to local advocates for details)</w:t>
                  </w:r>
                </w:p>
                <w:p>
                  <w:pPr>
                    <w:pStyle w:val="Normal"/>
                    <w:autoSpaceDE w:val="false"/>
                    <w:rPr>
                      <w:rFonts w:ascii="Arial" w:hAnsi="Arial" w:eastAsia="Calibri" w:cs="Arial"/>
                      <w:color w:val="000000"/>
                      <w:sz w:val="20"/>
                      <w:szCs w:val="20"/>
                    </w:rPr>
                  </w:pPr>
                  <w:r>
                    <w:rPr>
                      <w:rFonts w:eastAsia="Calibri" w:cs="Arial" w:ascii="Arial" w:hAnsi="Arial"/>
                      <w:color w:val="000000"/>
                      <w:sz w:val="20"/>
                      <w:szCs w:val="20"/>
                    </w:rPr>
                  </w:r>
                </w:p>
              </w:tc>
              <w:tc>
                <w:tcPr>
                  <w:tcW w:w="1170"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color w:val="000000"/>
                      <w:sz w:val="20"/>
                      <w:szCs w:val="20"/>
                    </w:rPr>
                  </w:pPr>
                  <w:r>
                    <w:rPr>
                      <w:rFonts w:eastAsia="Calibri" w:cs="Arial" w:ascii="Arial" w:hAnsi="Arial"/>
                      <w:b/>
                      <w:bCs/>
                      <w:color w:val="000000"/>
                      <w:sz w:val="20"/>
                      <w:szCs w:val="20"/>
                    </w:rPr>
                  </w:r>
                </w:p>
              </w:tc>
              <w:tc>
                <w:tcPr>
                  <w:tcW w:w="1264"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sz w:val="20"/>
                      <w:szCs w:val="20"/>
                    </w:rPr>
                  </w:pPr>
                  <w:r>
                    <w:rPr>
                      <w:rFonts w:eastAsia="Calibri" w:cs="Arial" w:ascii="Arial" w:hAnsi="Arial"/>
                      <w:b/>
                      <w:bCs/>
                      <w:sz w:val="20"/>
                      <w:szCs w:val="20"/>
                    </w:rPr>
                  </w:r>
                </w:p>
              </w:tc>
              <w:tc>
                <w:tcPr>
                  <w:tcW w:w="315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sz w:val="20"/>
                      <w:szCs w:val="20"/>
                    </w:rPr>
                  </w:pPr>
                  <w:r>
                    <w:rPr>
                      <w:rFonts w:eastAsia="Calibri" w:cs="Arial" w:ascii="Arial" w:hAnsi="Arial"/>
                      <w:b/>
                      <w:bCs/>
                      <w:sz w:val="20"/>
                      <w:szCs w:val="20"/>
                    </w:rPr>
                  </w:r>
                </w:p>
              </w:tc>
            </w:tr>
            <w:tr>
              <w:trPr>
                <w:trHeight w:val="175" w:hRule="atLeast"/>
              </w:trPr>
              <w:tc>
                <w:tcPr>
                  <w:tcW w:w="3877"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rPr>
                      <w:rFonts w:ascii="Arial" w:hAnsi="Arial" w:eastAsia="Calibri" w:cs="Arial"/>
                      <w:color w:val="000000"/>
                      <w:sz w:val="20"/>
                      <w:szCs w:val="20"/>
                    </w:rPr>
                  </w:pPr>
                  <w:r>
                    <w:rPr>
                      <w:rFonts w:eastAsia="Calibri" w:cs="Arial" w:ascii="Arial" w:hAnsi="Arial"/>
                      <w:color w:val="000000"/>
                      <w:sz w:val="20"/>
                      <w:szCs w:val="20"/>
                    </w:rPr>
                    <w:t xml:space="preserve">Does the ad promote smokeless or flavored tobacco? </w:t>
                  </w:r>
                  <w:r>
                    <w:rPr>
                      <w:rFonts w:eastAsia="Calibri" w:cs="Arial" w:ascii="Arial" w:hAnsi="Arial"/>
                      <w:i/>
                      <w:iCs/>
                      <w:color w:val="000000"/>
                      <w:sz w:val="20"/>
                      <w:szCs w:val="20"/>
                    </w:rPr>
                    <w:t>(see your law for details)</w:t>
                  </w:r>
                </w:p>
                <w:p>
                  <w:pPr>
                    <w:pStyle w:val="Normal"/>
                    <w:autoSpaceDE w:val="false"/>
                    <w:rPr>
                      <w:rFonts w:ascii="Arial" w:hAnsi="Arial" w:eastAsia="Calibri" w:cs="Arial"/>
                      <w:color w:val="000000"/>
                      <w:sz w:val="20"/>
                      <w:szCs w:val="20"/>
                    </w:rPr>
                  </w:pPr>
                  <w:r>
                    <w:rPr>
                      <w:rFonts w:eastAsia="Calibri" w:cs="Arial" w:ascii="Arial" w:hAnsi="Arial"/>
                      <w:color w:val="000000"/>
                      <w:sz w:val="20"/>
                      <w:szCs w:val="20"/>
                    </w:rPr>
                  </w:r>
                </w:p>
              </w:tc>
              <w:tc>
                <w:tcPr>
                  <w:tcW w:w="1170"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color w:val="000000"/>
                      <w:sz w:val="20"/>
                      <w:szCs w:val="20"/>
                    </w:rPr>
                  </w:pPr>
                  <w:r>
                    <w:rPr>
                      <w:rFonts w:eastAsia="Calibri" w:cs="Arial" w:ascii="Arial" w:hAnsi="Arial"/>
                      <w:b/>
                      <w:bCs/>
                      <w:color w:val="000000"/>
                      <w:sz w:val="20"/>
                      <w:szCs w:val="20"/>
                    </w:rPr>
                  </w:r>
                </w:p>
              </w:tc>
              <w:tc>
                <w:tcPr>
                  <w:tcW w:w="1264"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sz w:val="20"/>
                      <w:szCs w:val="20"/>
                    </w:rPr>
                  </w:pPr>
                  <w:r>
                    <w:rPr>
                      <w:rFonts w:eastAsia="Calibri" w:cs="Arial" w:ascii="Arial" w:hAnsi="Arial"/>
                      <w:b/>
                      <w:bCs/>
                      <w:sz w:val="20"/>
                      <w:szCs w:val="20"/>
                    </w:rPr>
                  </w:r>
                </w:p>
              </w:tc>
              <w:tc>
                <w:tcPr>
                  <w:tcW w:w="315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sz w:val="20"/>
                      <w:szCs w:val="20"/>
                    </w:rPr>
                  </w:pPr>
                  <w:r>
                    <w:rPr>
                      <w:rFonts w:eastAsia="Calibri" w:cs="Arial" w:ascii="Arial" w:hAnsi="Arial"/>
                      <w:b/>
                      <w:bCs/>
                      <w:sz w:val="20"/>
                      <w:szCs w:val="20"/>
                    </w:rPr>
                  </w:r>
                </w:p>
              </w:tc>
            </w:tr>
            <w:tr>
              <w:trPr>
                <w:trHeight w:val="175" w:hRule="atLeast"/>
              </w:trPr>
              <w:tc>
                <w:tcPr>
                  <w:tcW w:w="3877"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rPr>
                      <w:rFonts w:ascii="Arial" w:hAnsi="Arial" w:eastAsia="Calibri" w:cs="Arial"/>
                      <w:color w:val="000000"/>
                      <w:sz w:val="20"/>
                      <w:szCs w:val="20"/>
                    </w:rPr>
                  </w:pPr>
                  <w:r>
                    <w:rPr>
                      <w:rFonts w:eastAsia="Calibri" w:cs="Arial" w:ascii="Arial" w:hAnsi="Arial"/>
                      <w:color w:val="000000"/>
                      <w:sz w:val="20"/>
                      <w:szCs w:val="20"/>
                    </w:rPr>
                    <w:t xml:space="preserve">Does the ad use branded functional item such as an umbrella, etc.? </w:t>
                  </w:r>
                  <w:r>
                    <w:rPr>
                      <w:rFonts w:eastAsia="Calibri" w:cs="Arial" w:ascii="Arial" w:hAnsi="Arial"/>
                      <w:i/>
                      <w:iCs/>
                      <w:color w:val="000000"/>
                      <w:sz w:val="20"/>
                      <w:szCs w:val="20"/>
                    </w:rPr>
                    <w:t>(see your law for details)</w:t>
                  </w:r>
                </w:p>
                <w:p>
                  <w:pPr>
                    <w:pStyle w:val="Normal"/>
                    <w:autoSpaceDE w:val="false"/>
                    <w:rPr>
                      <w:rFonts w:ascii="Arial" w:hAnsi="Arial" w:eastAsia="Calibri" w:cs="Arial"/>
                      <w:color w:val="000000"/>
                      <w:sz w:val="20"/>
                      <w:szCs w:val="20"/>
                    </w:rPr>
                  </w:pPr>
                  <w:r>
                    <w:rPr>
                      <w:rFonts w:eastAsia="Calibri" w:cs="Arial" w:ascii="Arial" w:hAnsi="Arial"/>
                      <w:color w:val="000000"/>
                      <w:sz w:val="20"/>
                      <w:szCs w:val="20"/>
                    </w:rPr>
                  </w:r>
                </w:p>
              </w:tc>
              <w:tc>
                <w:tcPr>
                  <w:tcW w:w="1170"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color w:val="000000"/>
                      <w:sz w:val="20"/>
                      <w:szCs w:val="20"/>
                    </w:rPr>
                  </w:pPr>
                  <w:r>
                    <w:rPr>
                      <w:rFonts w:eastAsia="Calibri" w:cs="Arial" w:ascii="Arial" w:hAnsi="Arial"/>
                      <w:b/>
                      <w:bCs/>
                      <w:color w:val="000000"/>
                      <w:sz w:val="20"/>
                      <w:szCs w:val="20"/>
                    </w:rPr>
                  </w:r>
                </w:p>
              </w:tc>
              <w:tc>
                <w:tcPr>
                  <w:tcW w:w="1264"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sz w:val="20"/>
                      <w:szCs w:val="20"/>
                    </w:rPr>
                  </w:pPr>
                  <w:r>
                    <w:rPr>
                      <w:rFonts w:eastAsia="Calibri" w:cs="Arial" w:ascii="Arial" w:hAnsi="Arial"/>
                      <w:b/>
                      <w:bCs/>
                      <w:sz w:val="20"/>
                      <w:szCs w:val="20"/>
                    </w:rPr>
                  </w:r>
                </w:p>
              </w:tc>
              <w:tc>
                <w:tcPr>
                  <w:tcW w:w="315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sz w:val="20"/>
                      <w:szCs w:val="20"/>
                    </w:rPr>
                  </w:pPr>
                  <w:r>
                    <w:rPr>
                      <w:rFonts w:eastAsia="Calibri" w:cs="Arial" w:ascii="Arial" w:hAnsi="Arial"/>
                      <w:b/>
                      <w:bCs/>
                      <w:sz w:val="20"/>
                      <w:szCs w:val="20"/>
                    </w:rPr>
                  </w:r>
                </w:p>
              </w:tc>
            </w:tr>
          </w:tbl>
          <w:p>
            <w:pPr>
              <w:pStyle w:val="Normal"/>
              <w:autoSpaceDE w:val="false"/>
              <w:spacing w:lineRule="auto" w:line="276"/>
              <w:jc w:val="both"/>
              <w:rPr>
                <w:rFonts w:ascii="Arial" w:hAnsi="Arial" w:eastAsia="Calibri" w:cs="Arial"/>
                <w:b/>
                <w:b/>
                <w:bCs/>
                <w:sz w:val="20"/>
                <w:szCs w:val="20"/>
                <w:u w:val="single"/>
              </w:rPr>
            </w:pPr>
            <w:r>
              <w:rPr>
                <w:rFonts w:eastAsia="Calibri" w:cs="Arial" w:ascii="Arial" w:hAnsi="Arial"/>
                <w:b/>
                <w:bCs/>
                <w:sz w:val="20"/>
                <w:szCs w:val="20"/>
                <w:u w:val="single"/>
              </w:rPr>
            </w:r>
          </w:p>
          <w:p>
            <w:pPr>
              <w:pStyle w:val="Normal"/>
              <w:autoSpaceDE w:val="false"/>
              <w:spacing w:lineRule="auto" w:line="276"/>
              <w:jc w:val="both"/>
              <w:rPr>
                <w:rFonts w:ascii="Arial" w:hAnsi="Arial" w:eastAsia="Calibri" w:cs="Arial"/>
                <w:b/>
                <w:b/>
                <w:bCs/>
                <w:sz w:val="20"/>
                <w:szCs w:val="20"/>
                <w:u w:val="single"/>
              </w:rPr>
            </w:pPr>
            <w:r>
              <w:rPr>
                <w:rFonts w:eastAsia="Calibri" w:cs="Arial" w:ascii="Arial" w:hAnsi="Arial"/>
                <w:b/>
                <w:bCs/>
                <w:sz w:val="20"/>
                <w:szCs w:val="20"/>
                <w:u w:val="single"/>
              </w:rPr>
            </w:r>
          </w:p>
          <w:p>
            <w:pPr>
              <w:pStyle w:val="Normal"/>
              <w:autoSpaceDE w:val="false"/>
              <w:spacing w:lineRule="auto" w:line="276"/>
              <w:jc w:val="both"/>
              <w:rPr>
                <w:rFonts w:ascii="Arial" w:hAnsi="Arial" w:eastAsia="Calibri" w:cs="Arial"/>
                <w:b/>
                <w:b/>
                <w:bCs/>
                <w:sz w:val="20"/>
                <w:szCs w:val="20"/>
                <w:u w:val="single"/>
              </w:rPr>
            </w:pPr>
            <w:r>
              <w:rPr>
                <w:rFonts w:eastAsia="Calibri" w:cs="Arial" w:ascii="Arial" w:hAnsi="Arial"/>
                <w:b/>
                <w:bCs/>
                <w:sz w:val="20"/>
                <w:szCs w:val="20"/>
                <w:u w:val="single"/>
              </w:rPr>
            </w:r>
          </w:p>
          <w:tbl>
            <w:tblPr>
              <w:tblW w:w="9459" w:type="dxa"/>
              <w:jc w:val="left"/>
              <w:tblInd w:w="0" w:type="dxa"/>
              <w:tblLayout w:type="fixed"/>
              <w:tblCellMar>
                <w:top w:w="0" w:type="dxa"/>
                <w:left w:w="108" w:type="dxa"/>
                <w:bottom w:w="0" w:type="dxa"/>
                <w:right w:w="108" w:type="dxa"/>
              </w:tblCellMar>
            </w:tblPr>
            <w:tblGrid>
              <w:gridCol w:w="2364"/>
              <w:gridCol w:w="789"/>
              <w:gridCol w:w="1576"/>
              <w:gridCol w:w="1577"/>
              <w:gridCol w:w="788"/>
              <w:gridCol w:w="2365"/>
            </w:tblGrid>
            <w:tr>
              <w:trPr/>
              <w:tc>
                <w:tcPr>
                  <w:tcW w:w="9459" w:type="dxa"/>
                  <w:gridSpan w:val="6"/>
                  <w:tcBorders>
                    <w:top w:val="single" w:sz="4" w:space="0" w:color="000000"/>
                    <w:left w:val="single" w:sz="4" w:space="0" w:color="000000"/>
                    <w:right w:val="single" w:sz="4" w:space="0" w:color="000000"/>
                  </w:tcBorders>
                  <w:shd w:fill="000000" w:val="clear"/>
                </w:tcPr>
                <w:p>
                  <w:pPr>
                    <w:pStyle w:val="Normal"/>
                    <w:autoSpaceDE w:val="false"/>
                    <w:spacing w:lineRule="auto" w:line="276"/>
                    <w:jc w:val="both"/>
                    <w:rPr>
                      <w:rFonts w:ascii="Arial" w:hAnsi="Arial" w:eastAsia="Calibri" w:cs="Arial"/>
                      <w:b/>
                      <w:b/>
                      <w:bCs/>
                      <w:color w:val="FFFFFF"/>
                      <w:sz w:val="20"/>
                      <w:szCs w:val="20"/>
                    </w:rPr>
                  </w:pPr>
                  <w:r>
                    <w:rPr>
                      <w:rFonts w:eastAsia="Calibri" w:cs="Arial" w:ascii="Arial" w:hAnsi="Arial"/>
                      <w:b/>
                      <w:bCs/>
                      <w:color w:val="FFFFFF"/>
                      <w:sz w:val="20"/>
                      <w:szCs w:val="20"/>
                    </w:rPr>
                    <w:t>Observation form for tobacco advertising and promotion activities:</w:t>
                  </w:r>
                </w:p>
                <w:p>
                  <w:pPr>
                    <w:pStyle w:val="Normal"/>
                    <w:autoSpaceDE w:val="false"/>
                    <w:spacing w:lineRule="auto" w:line="276"/>
                    <w:jc w:val="both"/>
                    <w:rPr>
                      <w:rFonts w:ascii="Arial" w:hAnsi="Arial" w:eastAsia="Calibri" w:cs="Arial"/>
                      <w:b/>
                      <w:b/>
                      <w:bCs/>
                      <w:color w:val="FFFFFF"/>
                      <w:sz w:val="20"/>
                      <w:szCs w:val="20"/>
                      <w:u w:val="single"/>
                    </w:rPr>
                  </w:pPr>
                  <w:r>
                    <w:rPr>
                      <w:rFonts w:eastAsia="Calibri" w:cs="Arial" w:ascii="Arial" w:hAnsi="Arial"/>
                      <w:b/>
                      <w:bCs/>
                      <w:color w:val="FFFFFF"/>
                      <w:sz w:val="20"/>
                      <w:szCs w:val="20"/>
                    </w:rPr>
                    <w:t>PACKAGING AND LABELING (FCTC Articles 11 and 13)</w:t>
                  </w:r>
                </w:p>
              </w:tc>
            </w:tr>
            <w:tr>
              <w:trPr/>
              <w:tc>
                <w:tcPr>
                  <w:tcW w:w="2364" w:type="dxa"/>
                  <w:tcBorders>
                    <w:left w:val="single" w:sz="4" w:space="0" w:color="000000"/>
                    <w:right w:val="single" w:sz="4" w:space="0" w:color="000000"/>
                  </w:tcBorders>
                  <w:shd w:fill="BFBFBF" w:val="clear"/>
                </w:tcPr>
                <w:p>
                  <w:pPr>
                    <w:pStyle w:val="Normal"/>
                    <w:autoSpaceDE w:val="false"/>
                    <w:spacing w:lineRule="auto" w:line="276"/>
                    <w:jc w:val="both"/>
                    <w:rPr>
                      <w:rFonts w:ascii="Arial" w:hAnsi="Arial" w:eastAsia="Calibri" w:cs="Arial"/>
                      <w:b/>
                      <w:b/>
                      <w:bCs/>
                      <w:sz w:val="20"/>
                      <w:szCs w:val="20"/>
                    </w:rPr>
                  </w:pPr>
                  <w:r>
                    <w:rPr>
                      <w:rFonts w:eastAsia="Calibri" w:cs="Arial" w:ascii="Arial" w:hAnsi="Arial"/>
                      <w:b/>
                      <w:bCs/>
                      <w:sz w:val="20"/>
                      <w:szCs w:val="20"/>
                    </w:rPr>
                    <w:t>Country</w:t>
                  </w:r>
                </w:p>
              </w:tc>
              <w:tc>
                <w:tcPr>
                  <w:tcW w:w="2365" w:type="dxa"/>
                  <w:gridSpan w:val="2"/>
                  <w:tcBorders>
                    <w:left w:val="single" w:sz="4" w:space="0" w:color="000000"/>
                    <w:right w:val="single" w:sz="4" w:space="0" w:color="000000"/>
                  </w:tcBorders>
                  <w:shd w:fill="BFBFBF" w:val="clear"/>
                </w:tcPr>
                <w:p>
                  <w:pPr>
                    <w:pStyle w:val="Normal"/>
                    <w:autoSpaceDE w:val="false"/>
                    <w:spacing w:lineRule="auto" w:line="276"/>
                    <w:jc w:val="both"/>
                    <w:rPr>
                      <w:rFonts w:ascii="Arial" w:hAnsi="Arial" w:eastAsia="Calibri" w:cs="Arial"/>
                      <w:b/>
                      <w:b/>
                      <w:bCs/>
                      <w:sz w:val="20"/>
                      <w:szCs w:val="20"/>
                    </w:rPr>
                  </w:pPr>
                  <w:r>
                    <w:rPr>
                      <w:rFonts w:eastAsia="Calibri" w:cs="Arial" w:ascii="Arial" w:hAnsi="Arial"/>
                      <w:b/>
                      <w:bCs/>
                      <w:sz w:val="20"/>
                      <w:szCs w:val="20"/>
                    </w:rPr>
                    <w:t>City</w:t>
                  </w:r>
                </w:p>
              </w:tc>
              <w:tc>
                <w:tcPr>
                  <w:tcW w:w="2365" w:type="dxa"/>
                  <w:gridSpan w:val="2"/>
                  <w:tcBorders>
                    <w:left w:val="single" w:sz="4" w:space="0" w:color="000000"/>
                    <w:right w:val="single" w:sz="4" w:space="0" w:color="000000"/>
                  </w:tcBorders>
                  <w:shd w:fill="BFBFBF" w:val="clear"/>
                </w:tcPr>
                <w:p>
                  <w:pPr>
                    <w:pStyle w:val="Normal"/>
                    <w:autoSpaceDE w:val="false"/>
                    <w:spacing w:lineRule="auto" w:line="276"/>
                    <w:jc w:val="both"/>
                    <w:rPr>
                      <w:rFonts w:ascii="Arial" w:hAnsi="Arial" w:eastAsia="Calibri" w:cs="Arial"/>
                      <w:b/>
                      <w:b/>
                      <w:bCs/>
                      <w:sz w:val="20"/>
                      <w:szCs w:val="20"/>
                    </w:rPr>
                  </w:pPr>
                  <w:r>
                    <w:rPr>
                      <w:rFonts w:eastAsia="Calibri" w:cs="Arial" w:ascii="Arial" w:hAnsi="Arial"/>
                      <w:b/>
                      <w:bCs/>
                      <w:sz w:val="20"/>
                      <w:szCs w:val="20"/>
                    </w:rPr>
                    <w:t>Neighborhood</w:t>
                  </w:r>
                </w:p>
              </w:tc>
              <w:tc>
                <w:tcPr>
                  <w:tcW w:w="2365" w:type="dxa"/>
                  <w:tcBorders>
                    <w:left w:val="single" w:sz="4" w:space="0" w:color="000000"/>
                    <w:right w:val="single" w:sz="4" w:space="0" w:color="000000"/>
                  </w:tcBorders>
                  <w:shd w:fill="BFBFBF" w:val="clear"/>
                </w:tcPr>
                <w:p>
                  <w:pPr>
                    <w:pStyle w:val="Normal"/>
                    <w:autoSpaceDE w:val="false"/>
                    <w:spacing w:lineRule="auto" w:line="276"/>
                    <w:jc w:val="both"/>
                    <w:rPr>
                      <w:rFonts w:ascii="Arial" w:hAnsi="Arial" w:eastAsia="Calibri" w:cs="Arial"/>
                      <w:b/>
                      <w:b/>
                      <w:bCs/>
                      <w:sz w:val="20"/>
                      <w:szCs w:val="20"/>
                    </w:rPr>
                  </w:pPr>
                  <w:r>
                    <w:rPr>
                      <w:rFonts w:eastAsia="Calibri" w:cs="Arial" w:ascii="Arial" w:hAnsi="Arial"/>
                      <w:b/>
                      <w:bCs/>
                      <w:sz w:val="20"/>
                      <w:szCs w:val="20"/>
                    </w:rPr>
                    <w:t>Street</w:t>
                  </w:r>
                </w:p>
              </w:tc>
            </w:tr>
            <w:tr>
              <w:trPr/>
              <w:tc>
                <w:tcPr>
                  <w:tcW w:w="2364" w:type="dxa"/>
                  <w:tcBorders>
                    <w:left w:val="single" w:sz="4" w:space="0" w:color="000000"/>
                    <w:right w:val="single" w:sz="4" w:space="0" w:color="000000"/>
                  </w:tcBorders>
                </w:tcPr>
                <w:p>
                  <w:pPr>
                    <w:pStyle w:val="Normal"/>
                    <w:autoSpaceDE w:val="false"/>
                    <w:snapToGrid w:val="false"/>
                    <w:spacing w:lineRule="auto" w:line="276"/>
                    <w:jc w:val="both"/>
                    <w:rPr>
                      <w:rFonts w:ascii="Arial" w:hAnsi="Arial" w:eastAsia="Calibri" w:cs="Arial"/>
                      <w:b/>
                      <w:b/>
                      <w:bCs/>
                      <w:sz w:val="20"/>
                      <w:szCs w:val="20"/>
                      <w:u w:val="single"/>
                    </w:rPr>
                  </w:pPr>
                  <w:r>
                    <w:rPr>
                      <w:rFonts w:eastAsia="Calibri" w:cs="Arial" w:ascii="Arial" w:hAnsi="Arial"/>
                      <w:b/>
                      <w:bCs/>
                      <w:sz w:val="20"/>
                      <w:szCs w:val="20"/>
                      <w:u w:val="single"/>
                    </w:rPr>
                  </w:r>
                </w:p>
              </w:tc>
              <w:tc>
                <w:tcPr>
                  <w:tcW w:w="2365" w:type="dxa"/>
                  <w:gridSpan w:val="2"/>
                  <w:tcBorders>
                    <w:left w:val="single" w:sz="4" w:space="0" w:color="000000"/>
                    <w:right w:val="single" w:sz="4" w:space="0" w:color="000000"/>
                  </w:tcBorders>
                </w:tcPr>
                <w:p>
                  <w:pPr>
                    <w:pStyle w:val="Normal"/>
                    <w:autoSpaceDE w:val="false"/>
                    <w:snapToGrid w:val="false"/>
                    <w:spacing w:lineRule="auto" w:line="276"/>
                    <w:jc w:val="both"/>
                    <w:rPr>
                      <w:rFonts w:ascii="Arial" w:hAnsi="Arial" w:eastAsia="Calibri" w:cs="Arial"/>
                      <w:b/>
                      <w:b/>
                      <w:bCs/>
                      <w:sz w:val="20"/>
                      <w:szCs w:val="20"/>
                      <w:u w:val="single"/>
                    </w:rPr>
                  </w:pPr>
                  <w:r>
                    <w:rPr>
                      <w:rFonts w:eastAsia="Calibri" w:cs="Arial" w:ascii="Arial" w:hAnsi="Arial"/>
                      <w:b/>
                      <w:bCs/>
                      <w:sz w:val="20"/>
                      <w:szCs w:val="20"/>
                      <w:u w:val="single"/>
                    </w:rPr>
                  </w:r>
                </w:p>
              </w:tc>
              <w:tc>
                <w:tcPr>
                  <w:tcW w:w="2365" w:type="dxa"/>
                  <w:gridSpan w:val="2"/>
                  <w:tcBorders>
                    <w:left w:val="single" w:sz="4" w:space="0" w:color="000000"/>
                    <w:right w:val="single" w:sz="4" w:space="0" w:color="000000"/>
                  </w:tcBorders>
                </w:tcPr>
                <w:p>
                  <w:pPr>
                    <w:pStyle w:val="Normal"/>
                    <w:autoSpaceDE w:val="false"/>
                    <w:snapToGrid w:val="false"/>
                    <w:spacing w:lineRule="auto" w:line="276"/>
                    <w:jc w:val="both"/>
                    <w:rPr>
                      <w:rFonts w:ascii="Arial" w:hAnsi="Arial" w:eastAsia="Calibri" w:cs="Arial"/>
                      <w:b/>
                      <w:b/>
                      <w:bCs/>
                      <w:sz w:val="20"/>
                      <w:szCs w:val="20"/>
                      <w:u w:val="single"/>
                    </w:rPr>
                  </w:pPr>
                  <w:r>
                    <w:rPr>
                      <w:rFonts w:eastAsia="Calibri" w:cs="Arial" w:ascii="Arial" w:hAnsi="Arial"/>
                      <w:b/>
                      <w:bCs/>
                      <w:sz w:val="20"/>
                      <w:szCs w:val="20"/>
                      <w:u w:val="single"/>
                    </w:rPr>
                  </w:r>
                </w:p>
              </w:tc>
              <w:tc>
                <w:tcPr>
                  <w:tcW w:w="2365" w:type="dxa"/>
                  <w:tcBorders>
                    <w:left w:val="single" w:sz="4" w:space="0" w:color="000000"/>
                    <w:right w:val="single" w:sz="4" w:space="0" w:color="000000"/>
                  </w:tcBorders>
                </w:tcPr>
                <w:p>
                  <w:pPr>
                    <w:pStyle w:val="Normal"/>
                    <w:autoSpaceDE w:val="false"/>
                    <w:snapToGrid w:val="false"/>
                    <w:spacing w:lineRule="auto" w:line="276"/>
                    <w:jc w:val="both"/>
                    <w:rPr>
                      <w:rFonts w:ascii="Arial" w:hAnsi="Arial" w:eastAsia="Calibri" w:cs="Arial"/>
                      <w:b/>
                      <w:b/>
                      <w:bCs/>
                      <w:sz w:val="20"/>
                      <w:szCs w:val="20"/>
                      <w:u w:val="single"/>
                    </w:rPr>
                  </w:pPr>
                  <w:r>
                    <w:rPr>
                      <w:rFonts w:eastAsia="Calibri" w:cs="Arial" w:ascii="Arial" w:hAnsi="Arial"/>
                      <w:b/>
                      <w:bCs/>
                      <w:sz w:val="20"/>
                      <w:szCs w:val="20"/>
                      <w:u w:val="single"/>
                    </w:rPr>
                  </w:r>
                </w:p>
              </w:tc>
            </w:tr>
            <w:tr>
              <w:trPr/>
              <w:tc>
                <w:tcPr>
                  <w:tcW w:w="9459" w:type="dxa"/>
                  <w:gridSpan w:val="6"/>
                  <w:tcBorders>
                    <w:left w:val="single" w:sz="4" w:space="0" w:color="000000"/>
                    <w:right w:val="single" w:sz="4" w:space="0" w:color="000000"/>
                  </w:tcBorders>
                  <w:shd w:fill="BFBFBF" w:val="clear"/>
                </w:tcPr>
                <w:p>
                  <w:pPr>
                    <w:pStyle w:val="Normal"/>
                    <w:autoSpaceDE w:val="false"/>
                    <w:spacing w:lineRule="auto" w:line="276"/>
                    <w:jc w:val="both"/>
                    <w:rPr>
                      <w:rFonts w:ascii="Arial" w:hAnsi="Arial" w:eastAsia="Calibri" w:cs="Arial"/>
                      <w:b/>
                      <w:b/>
                      <w:bCs/>
                      <w:sz w:val="20"/>
                      <w:szCs w:val="20"/>
                      <w:u w:val="single"/>
                    </w:rPr>
                  </w:pPr>
                  <w:r>
                    <w:rPr>
                      <w:rFonts w:eastAsia="Calibri" w:cs="Arial" w:ascii="Arial" w:hAnsi="Arial"/>
                      <w:b/>
                      <w:bCs/>
                      <w:sz w:val="20"/>
                      <w:szCs w:val="20"/>
                    </w:rPr>
                    <w:t>Date of observation</w:t>
                  </w:r>
                </w:p>
              </w:tc>
            </w:tr>
            <w:tr>
              <w:trPr/>
              <w:tc>
                <w:tcPr>
                  <w:tcW w:w="2364" w:type="dxa"/>
                  <w:tcBorders>
                    <w:left w:val="single" w:sz="4" w:space="0" w:color="000000"/>
                    <w:right w:val="single" w:sz="4" w:space="0" w:color="000000"/>
                  </w:tcBorders>
                </w:tcPr>
                <w:p>
                  <w:pPr>
                    <w:pStyle w:val="Normal"/>
                    <w:autoSpaceDE w:val="false"/>
                    <w:snapToGrid w:val="false"/>
                    <w:spacing w:lineRule="auto" w:line="276"/>
                    <w:jc w:val="both"/>
                    <w:rPr>
                      <w:rFonts w:ascii="Arial" w:hAnsi="Arial" w:eastAsia="Calibri" w:cs="Arial"/>
                      <w:b/>
                      <w:b/>
                      <w:bCs/>
                      <w:sz w:val="20"/>
                      <w:szCs w:val="20"/>
                      <w:u w:val="single"/>
                    </w:rPr>
                  </w:pPr>
                  <w:r>
                    <w:rPr>
                      <w:rFonts w:eastAsia="Calibri" w:cs="Arial" w:ascii="Arial" w:hAnsi="Arial"/>
                      <w:b/>
                      <w:bCs/>
                      <w:sz w:val="20"/>
                      <w:szCs w:val="20"/>
                      <w:u w:val="single"/>
                    </w:rPr>
                  </w:r>
                </w:p>
              </w:tc>
              <w:tc>
                <w:tcPr>
                  <w:tcW w:w="2365" w:type="dxa"/>
                  <w:gridSpan w:val="2"/>
                  <w:tcBorders>
                    <w:left w:val="single" w:sz="4" w:space="0" w:color="000000"/>
                    <w:right w:val="single" w:sz="4" w:space="0" w:color="000000"/>
                  </w:tcBorders>
                </w:tcPr>
                <w:p>
                  <w:pPr>
                    <w:pStyle w:val="Normal"/>
                    <w:autoSpaceDE w:val="false"/>
                    <w:snapToGrid w:val="false"/>
                    <w:spacing w:lineRule="auto" w:line="276"/>
                    <w:jc w:val="both"/>
                    <w:rPr>
                      <w:rFonts w:ascii="Arial" w:hAnsi="Arial" w:eastAsia="Calibri" w:cs="Arial"/>
                      <w:b/>
                      <w:b/>
                      <w:bCs/>
                      <w:sz w:val="20"/>
                      <w:szCs w:val="20"/>
                      <w:u w:val="single"/>
                    </w:rPr>
                  </w:pPr>
                  <w:r>
                    <w:rPr>
                      <w:rFonts w:eastAsia="Calibri" w:cs="Arial" w:ascii="Arial" w:hAnsi="Arial"/>
                      <w:b/>
                      <w:bCs/>
                      <w:sz w:val="20"/>
                      <w:szCs w:val="20"/>
                      <w:u w:val="single"/>
                    </w:rPr>
                  </w:r>
                </w:p>
              </w:tc>
              <w:tc>
                <w:tcPr>
                  <w:tcW w:w="2365" w:type="dxa"/>
                  <w:gridSpan w:val="2"/>
                  <w:tcBorders>
                    <w:left w:val="single" w:sz="4" w:space="0" w:color="000000"/>
                    <w:right w:val="single" w:sz="4" w:space="0" w:color="000000"/>
                  </w:tcBorders>
                </w:tcPr>
                <w:p>
                  <w:pPr>
                    <w:pStyle w:val="Normal"/>
                    <w:autoSpaceDE w:val="false"/>
                    <w:snapToGrid w:val="false"/>
                    <w:spacing w:lineRule="auto" w:line="276"/>
                    <w:jc w:val="both"/>
                    <w:rPr>
                      <w:rFonts w:ascii="Arial" w:hAnsi="Arial" w:eastAsia="Calibri" w:cs="Arial"/>
                      <w:b/>
                      <w:b/>
                      <w:bCs/>
                      <w:sz w:val="20"/>
                      <w:szCs w:val="20"/>
                      <w:u w:val="single"/>
                    </w:rPr>
                  </w:pPr>
                  <w:r>
                    <w:rPr>
                      <w:rFonts w:eastAsia="Calibri" w:cs="Arial" w:ascii="Arial" w:hAnsi="Arial"/>
                      <w:b/>
                      <w:bCs/>
                      <w:sz w:val="20"/>
                      <w:szCs w:val="20"/>
                      <w:u w:val="single"/>
                    </w:rPr>
                  </w:r>
                </w:p>
              </w:tc>
              <w:tc>
                <w:tcPr>
                  <w:tcW w:w="2365" w:type="dxa"/>
                  <w:tcBorders>
                    <w:left w:val="single" w:sz="4" w:space="0" w:color="000000"/>
                    <w:right w:val="single" w:sz="4" w:space="0" w:color="000000"/>
                  </w:tcBorders>
                </w:tcPr>
                <w:p>
                  <w:pPr>
                    <w:pStyle w:val="Normal"/>
                    <w:autoSpaceDE w:val="false"/>
                    <w:snapToGrid w:val="false"/>
                    <w:spacing w:lineRule="auto" w:line="276"/>
                    <w:jc w:val="both"/>
                    <w:rPr>
                      <w:rFonts w:ascii="Arial" w:hAnsi="Arial" w:eastAsia="Calibri" w:cs="Arial"/>
                      <w:b/>
                      <w:b/>
                      <w:bCs/>
                      <w:sz w:val="20"/>
                      <w:szCs w:val="20"/>
                      <w:u w:val="single"/>
                    </w:rPr>
                  </w:pPr>
                  <w:r>
                    <w:rPr>
                      <w:rFonts w:eastAsia="Calibri" w:cs="Arial" w:ascii="Arial" w:hAnsi="Arial"/>
                      <w:b/>
                      <w:bCs/>
                      <w:sz w:val="20"/>
                      <w:szCs w:val="20"/>
                      <w:u w:val="single"/>
                    </w:rPr>
                  </w:r>
                </w:p>
              </w:tc>
            </w:tr>
            <w:tr>
              <w:trPr/>
              <w:tc>
                <w:tcPr>
                  <w:tcW w:w="9459" w:type="dxa"/>
                  <w:gridSpan w:val="6"/>
                  <w:tcBorders>
                    <w:left w:val="single" w:sz="4" w:space="0" w:color="000000"/>
                    <w:right w:val="single" w:sz="4" w:space="0" w:color="000000"/>
                  </w:tcBorders>
                  <w:shd w:fill="BFBFBF" w:val="clear"/>
                </w:tcPr>
                <w:p>
                  <w:pPr>
                    <w:pStyle w:val="Normal"/>
                    <w:autoSpaceDE w:val="false"/>
                    <w:spacing w:lineRule="auto" w:line="276"/>
                    <w:jc w:val="both"/>
                    <w:rPr>
                      <w:rFonts w:ascii="Arial" w:hAnsi="Arial" w:eastAsia="Calibri" w:cs="Arial"/>
                      <w:b/>
                      <w:b/>
                      <w:bCs/>
                      <w:sz w:val="20"/>
                      <w:szCs w:val="20"/>
                    </w:rPr>
                  </w:pPr>
                  <w:r>
                    <w:rPr>
                      <w:rFonts w:eastAsia="Calibri" w:cs="Arial" w:ascii="Arial" w:hAnsi="Arial"/>
                      <w:b/>
                      <w:bCs/>
                      <w:sz w:val="20"/>
                      <w:szCs w:val="20"/>
                    </w:rPr>
                    <w:t>Type of point of sale where pack was collected (if applicable)</w:t>
                  </w:r>
                </w:p>
              </w:tc>
            </w:tr>
            <w:tr>
              <w:trPr/>
              <w:tc>
                <w:tcPr>
                  <w:tcW w:w="4729" w:type="dxa"/>
                  <w:gridSpan w:val="3"/>
                  <w:tcBorders>
                    <w:left w:val="single" w:sz="4" w:space="0" w:color="000000"/>
                    <w:right w:val="single" w:sz="4" w:space="0" w:color="000000"/>
                  </w:tcBorders>
                </w:tcPr>
                <w:p>
                  <w:pPr>
                    <w:pStyle w:val="Normal"/>
                    <w:autoSpaceDE w:val="false"/>
                    <w:spacing w:lineRule="auto" w:line="276"/>
                    <w:jc w:val="both"/>
                    <w:rPr>
                      <w:rFonts w:ascii="Arial" w:hAnsi="Arial" w:eastAsia="Calibri" w:cs="Arial"/>
                      <w:sz w:val="20"/>
                      <w:szCs w:val="20"/>
                    </w:rPr>
                  </w:pPr>
                  <w:r>
                    <w:rPr>
                      <w:rFonts w:eastAsia="Calibri" w:cs="Arial" w:ascii="Arial" w:hAnsi="Arial"/>
                      <w:sz w:val="20"/>
                      <w:szCs w:val="20"/>
                    </w:rPr>
                    <w:t>Supermarket</w:t>
                  </w:r>
                </w:p>
              </w:tc>
              <w:tc>
                <w:tcPr>
                  <w:tcW w:w="4730" w:type="dxa"/>
                  <w:gridSpan w:val="3"/>
                  <w:tcBorders>
                    <w:left w:val="single" w:sz="4" w:space="0" w:color="000000"/>
                    <w:right w:val="single" w:sz="4" w:space="0" w:color="000000"/>
                  </w:tcBorders>
                </w:tcPr>
                <w:p>
                  <w:pPr>
                    <w:pStyle w:val="Normal"/>
                    <w:autoSpaceDE w:val="false"/>
                    <w:spacing w:lineRule="auto" w:line="276"/>
                    <w:jc w:val="both"/>
                    <w:rPr>
                      <w:rFonts w:ascii="Arial" w:hAnsi="Arial" w:eastAsia="Calibri" w:cs="Arial"/>
                      <w:sz w:val="20"/>
                      <w:szCs w:val="20"/>
                    </w:rPr>
                  </w:pPr>
                  <w:r>
                    <w:rPr>
                      <w:rFonts w:eastAsia="Calibri" w:cs="Arial" w:ascii="Arial" w:hAnsi="Arial"/>
                      <w:sz w:val="20"/>
                      <w:szCs w:val="20"/>
                    </w:rPr>
                    <w:t>Café shops</w:t>
                  </w:r>
                </w:p>
              </w:tc>
            </w:tr>
            <w:tr>
              <w:trPr/>
              <w:tc>
                <w:tcPr>
                  <w:tcW w:w="4729" w:type="dxa"/>
                  <w:gridSpan w:val="3"/>
                  <w:tcBorders>
                    <w:left w:val="single" w:sz="4" w:space="0" w:color="000000"/>
                    <w:right w:val="single" w:sz="4" w:space="0" w:color="000000"/>
                  </w:tcBorders>
                </w:tcPr>
                <w:p>
                  <w:pPr>
                    <w:pStyle w:val="Normal"/>
                    <w:autoSpaceDE w:val="false"/>
                    <w:spacing w:lineRule="auto" w:line="276"/>
                    <w:jc w:val="both"/>
                    <w:rPr>
                      <w:rFonts w:ascii="Arial" w:hAnsi="Arial" w:eastAsia="Calibri" w:cs="Arial"/>
                      <w:sz w:val="20"/>
                      <w:szCs w:val="20"/>
                    </w:rPr>
                  </w:pPr>
                  <w:r>
                    <w:rPr>
                      <w:rFonts w:eastAsia="Calibri" w:cs="Arial" w:ascii="Arial" w:hAnsi="Arial"/>
                      <w:sz w:val="20"/>
                      <w:szCs w:val="20"/>
                    </w:rPr>
                    <w:t>Convenience stores/Groceries</w:t>
                  </w:r>
                </w:p>
              </w:tc>
              <w:tc>
                <w:tcPr>
                  <w:tcW w:w="4730" w:type="dxa"/>
                  <w:gridSpan w:val="3"/>
                  <w:tcBorders>
                    <w:left w:val="single" w:sz="4" w:space="0" w:color="000000"/>
                    <w:right w:val="single" w:sz="4" w:space="0" w:color="000000"/>
                  </w:tcBorders>
                </w:tcPr>
                <w:p>
                  <w:pPr>
                    <w:pStyle w:val="Normal"/>
                    <w:autoSpaceDE w:val="false"/>
                    <w:spacing w:lineRule="auto" w:line="276"/>
                    <w:jc w:val="both"/>
                    <w:rPr>
                      <w:rFonts w:ascii="Arial" w:hAnsi="Arial" w:eastAsia="Calibri" w:cs="Arial"/>
                      <w:sz w:val="20"/>
                      <w:szCs w:val="20"/>
                    </w:rPr>
                  </w:pPr>
                  <w:r>
                    <w:rPr>
                      <w:rFonts w:eastAsia="Calibri" w:cs="Arial" w:ascii="Arial" w:hAnsi="Arial"/>
                      <w:sz w:val="20"/>
                      <w:szCs w:val="20"/>
                    </w:rPr>
                    <w:t>Permanent kiosk</w:t>
                  </w:r>
                </w:p>
              </w:tc>
            </w:tr>
            <w:tr>
              <w:trPr/>
              <w:tc>
                <w:tcPr>
                  <w:tcW w:w="4729" w:type="dxa"/>
                  <w:gridSpan w:val="3"/>
                  <w:tcBorders>
                    <w:left w:val="single" w:sz="4" w:space="0" w:color="000000"/>
                    <w:right w:val="single" w:sz="4" w:space="0" w:color="000000"/>
                  </w:tcBorders>
                </w:tcPr>
                <w:p>
                  <w:pPr>
                    <w:pStyle w:val="Normal"/>
                    <w:autoSpaceDE w:val="false"/>
                    <w:spacing w:lineRule="auto" w:line="276"/>
                    <w:jc w:val="both"/>
                    <w:rPr>
                      <w:rFonts w:ascii="Arial" w:hAnsi="Arial" w:eastAsia="Calibri" w:cs="Arial"/>
                      <w:sz w:val="20"/>
                      <w:szCs w:val="20"/>
                    </w:rPr>
                  </w:pPr>
                  <w:r>
                    <w:rPr>
                      <w:rFonts w:eastAsia="Calibri" w:cs="Arial" w:ascii="Arial" w:hAnsi="Arial"/>
                      <w:sz w:val="20"/>
                      <w:szCs w:val="20"/>
                    </w:rPr>
                    <w:t>Tobacco shop</w:t>
                  </w:r>
                </w:p>
              </w:tc>
              <w:tc>
                <w:tcPr>
                  <w:tcW w:w="4730" w:type="dxa"/>
                  <w:gridSpan w:val="3"/>
                  <w:tcBorders>
                    <w:left w:val="single" w:sz="4" w:space="0" w:color="000000"/>
                    <w:right w:val="single" w:sz="4" w:space="0" w:color="000000"/>
                  </w:tcBorders>
                </w:tcPr>
                <w:p>
                  <w:pPr>
                    <w:pStyle w:val="Normal"/>
                    <w:autoSpaceDE w:val="false"/>
                    <w:spacing w:lineRule="auto" w:line="276"/>
                    <w:jc w:val="both"/>
                    <w:rPr>
                      <w:rFonts w:ascii="Arial" w:hAnsi="Arial" w:eastAsia="Calibri" w:cs="Arial"/>
                      <w:sz w:val="20"/>
                      <w:szCs w:val="20"/>
                    </w:rPr>
                  </w:pPr>
                  <w:r>
                    <w:rPr>
                      <w:rFonts w:eastAsia="Calibri" w:cs="Arial" w:ascii="Arial" w:hAnsi="Arial"/>
                      <w:sz w:val="20"/>
                      <w:szCs w:val="20"/>
                    </w:rPr>
                    <w:t>Tobacco push carts</w:t>
                  </w:r>
                </w:p>
              </w:tc>
            </w:tr>
            <w:tr>
              <w:trPr/>
              <w:tc>
                <w:tcPr>
                  <w:tcW w:w="9459" w:type="dxa"/>
                  <w:gridSpan w:val="6"/>
                  <w:tcBorders>
                    <w:left w:val="single" w:sz="4" w:space="0" w:color="000000"/>
                    <w:right w:val="single" w:sz="4" w:space="0" w:color="000000"/>
                  </w:tcBorders>
                </w:tcPr>
                <w:p>
                  <w:pPr>
                    <w:pStyle w:val="Normal"/>
                    <w:autoSpaceDE w:val="false"/>
                    <w:spacing w:lineRule="auto" w:line="276"/>
                    <w:jc w:val="both"/>
                    <w:rPr>
                      <w:rFonts w:ascii="Arial" w:hAnsi="Arial" w:eastAsia="Calibri" w:cs="Arial"/>
                      <w:sz w:val="20"/>
                      <w:szCs w:val="20"/>
                    </w:rPr>
                  </w:pPr>
                  <w:r>
                    <w:rPr>
                      <w:rFonts w:eastAsia="Calibri" w:cs="Arial" w:ascii="Arial" w:hAnsi="Arial"/>
                      <w:sz w:val="20"/>
                      <w:szCs w:val="20"/>
                    </w:rPr>
                    <w:t>Other (please describe) _________________________________________</w:t>
                  </w:r>
                </w:p>
              </w:tc>
            </w:tr>
            <w:tr>
              <w:trPr/>
              <w:tc>
                <w:tcPr>
                  <w:tcW w:w="9459" w:type="dxa"/>
                  <w:gridSpan w:val="6"/>
                  <w:tcBorders>
                    <w:left w:val="single" w:sz="4" w:space="0" w:color="000000"/>
                    <w:right w:val="single" w:sz="4" w:space="0" w:color="000000"/>
                  </w:tcBorders>
                  <w:shd w:fill="BFBFBF" w:val="clear"/>
                </w:tcPr>
                <w:p>
                  <w:pPr>
                    <w:pStyle w:val="Normal"/>
                    <w:autoSpaceDE w:val="false"/>
                    <w:spacing w:lineRule="auto" w:line="276"/>
                    <w:jc w:val="both"/>
                    <w:rPr>
                      <w:rFonts w:ascii="Arial" w:hAnsi="Arial" w:eastAsia="Calibri" w:cs="Arial"/>
                      <w:b/>
                      <w:b/>
                      <w:bCs/>
                      <w:sz w:val="20"/>
                      <w:szCs w:val="20"/>
                    </w:rPr>
                  </w:pPr>
                  <w:r>
                    <w:rPr>
                      <w:rFonts w:eastAsia="Calibri" w:cs="Arial" w:ascii="Arial" w:hAnsi="Arial"/>
                      <w:b/>
                      <w:bCs/>
                      <w:sz w:val="20"/>
                      <w:szCs w:val="20"/>
                    </w:rPr>
                    <w:t>Pack observation method:</w:t>
                  </w:r>
                </w:p>
              </w:tc>
            </w:tr>
            <w:tr>
              <w:trPr/>
              <w:tc>
                <w:tcPr>
                  <w:tcW w:w="2364" w:type="dxa"/>
                  <w:tcBorders>
                    <w:left w:val="single" w:sz="4" w:space="0" w:color="000000"/>
                    <w:right w:val="single" w:sz="4" w:space="0" w:color="000000"/>
                  </w:tcBorders>
                  <w:shd w:fill="FFFFFF" w:val="clear"/>
                </w:tcPr>
                <w:p>
                  <w:pPr>
                    <w:pStyle w:val="Normal"/>
                    <w:autoSpaceDE w:val="false"/>
                    <w:spacing w:lineRule="auto" w:line="276"/>
                    <w:jc w:val="both"/>
                    <w:rPr>
                      <w:rFonts w:ascii="Arial" w:hAnsi="Arial" w:eastAsia="Calibri" w:cs="Arial"/>
                      <w:sz w:val="20"/>
                      <w:szCs w:val="20"/>
                    </w:rPr>
                  </w:pPr>
                  <w:r>
                    <w:rPr>
                      <w:rFonts w:eastAsia="Calibri" w:cs="Arial" w:ascii="Arial" w:hAnsi="Arial"/>
                      <w:sz w:val="20"/>
                      <w:szCs w:val="20"/>
                    </w:rPr>
                    <w:t>Bought</w:t>
                  </w:r>
                </w:p>
              </w:tc>
              <w:tc>
                <w:tcPr>
                  <w:tcW w:w="2365" w:type="dxa"/>
                  <w:gridSpan w:val="2"/>
                  <w:tcBorders>
                    <w:left w:val="single" w:sz="4" w:space="0" w:color="000000"/>
                    <w:right w:val="single" w:sz="4" w:space="0" w:color="000000"/>
                  </w:tcBorders>
                  <w:shd w:fill="FFFFFF" w:val="clear"/>
                </w:tcPr>
                <w:p>
                  <w:pPr>
                    <w:pStyle w:val="Normal"/>
                    <w:autoSpaceDE w:val="false"/>
                    <w:spacing w:lineRule="auto" w:line="276"/>
                    <w:jc w:val="both"/>
                    <w:rPr>
                      <w:rFonts w:ascii="Arial" w:hAnsi="Arial" w:eastAsia="Calibri" w:cs="Arial"/>
                      <w:sz w:val="20"/>
                      <w:szCs w:val="20"/>
                    </w:rPr>
                  </w:pPr>
                  <w:r>
                    <w:rPr>
                      <w:rFonts w:eastAsia="Calibri" w:cs="Arial" w:ascii="Arial" w:hAnsi="Arial"/>
                      <w:sz w:val="20"/>
                      <w:szCs w:val="20"/>
                    </w:rPr>
                    <w:t>Collected from ground</w:t>
                  </w:r>
                </w:p>
              </w:tc>
              <w:tc>
                <w:tcPr>
                  <w:tcW w:w="2365" w:type="dxa"/>
                  <w:gridSpan w:val="2"/>
                  <w:tcBorders>
                    <w:left w:val="single" w:sz="4" w:space="0" w:color="000000"/>
                    <w:right w:val="single" w:sz="4" w:space="0" w:color="000000"/>
                  </w:tcBorders>
                  <w:shd w:fill="FFFFFF" w:val="clear"/>
                </w:tcPr>
                <w:p>
                  <w:pPr>
                    <w:pStyle w:val="Normal"/>
                    <w:autoSpaceDE w:val="false"/>
                    <w:spacing w:lineRule="auto" w:line="276"/>
                    <w:jc w:val="both"/>
                    <w:rPr>
                      <w:rFonts w:ascii="Arial" w:hAnsi="Arial" w:eastAsia="Calibri" w:cs="Arial"/>
                      <w:sz w:val="20"/>
                      <w:szCs w:val="20"/>
                    </w:rPr>
                  </w:pPr>
                  <w:r>
                    <w:rPr>
                      <w:rFonts w:eastAsia="Calibri" w:cs="Arial" w:ascii="Arial" w:hAnsi="Arial"/>
                      <w:sz w:val="20"/>
                      <w:szCs w:val="20"/>
                    </w:rPr>
                    <w:t>Photo/point of sale observation</w:t>
                  </w:r>
                </w:p>
              </w:tc>
              <w:tc>
                <w:tcPr>
                  <w:tcW w:w="2365" w:type="dxa"/>
                  <w:tcBorders>
                    <w:left w:val="single" w:sz="4" w:space="0" w:color="000000"/>
                    <w:right w:val="single" w:sz="4" w:space="0" w:color="000000"/>
                  </w:tcBorders>
                  <w:shd w:fill="FFFFFF" w:val="clear"/>
                </w:tcPr>
                <w:p>
                  <w:pPr>
                    <w:pStyle w:val="Normal"/>
                    <w:autoSpaceDE w:val="false"/>
                    <w:spacing w:lineRule="auto" w:line="276"/>
                    <w:jc w:val="both"/>
                    <w:rPr>
                      <w:rFonts w:ascii="Arial" w:hAnsi="Arial" w:eastAsia="Calibri" w:cs="Arial"/>
                      <w:sz w:val="20"/>
                      <w:szCs w:val="20"/>
                    </w:rPr>
                  </w:pPr>
                  <w:r>
                    <w:rPr>
                      <w:rFonts w:eastAsia="Calibri" w:cs="Arial" w:ascii="Arial" w:hAnsi="Arial"/>
                      <w:sz w:val="20"/>
                      <w:szCs w:val="20"/>
                    </w:rPr>
                    <w:t>Other</w:t>
                  </w:r>
                </w:p>
              </w:tc>
            </w:tr>
            <w:tr>
              <w:trPr/>
              <w:tc>
                <w:tcPr>
                  <w:tcW w:w="9459" w:type="dxa"/>
                  <w:gridSpan w:val="6"/>
                  <w:tcBorders>
                    <w:left w:val="single" w:sz="4" w:space="0" w:color="000000"/>
                    <w:right w:val="single" w:sz="4" w:space="0" w:color="000000"/>
                  </w:tcBorders>
                  <w:shd w:fill="BFBFBF" w:val="clear"/>
                </w:tcPr>
                <w:p>
                  <w:pPr>
                    <w:pStyle w:val="Normal"/>
                    <w:autoSpaceDE w:val="false"/>
                    <w:spacing w:lineRule="auto" w:line="276"/>
                    <w:jc w:val="both"/>
                    <w:rPr>
                      <w:rFonts w:ascii="Arial" w:hAnsi="Arial" w:eastAsia="Calibri" w:cs="Arial"/>
                      <w:b/>
                      <w:b/>
                      <w:bCs/>
                      <w:sz w:val="20"/>
                      <w:szCs w:val="20"/>
                    </w:rPr>
                  </w:pPr>
                  <w:r>
                    <w:rPr>
                      <w:rFonts w:eastAsia="Calibri" w:cs="Arial" w:ascii="Arial" w:hAnsi="Arial"/>
                      <w:b/>
                      <w:bCs/>
                      <w:sz w:val="20"/>
                      <w:szCs w:val="20"/>
                    </w:rPr>
                    <w:t>Data Collector name/code</w:t>
                  </w:r>
                </w:p>
              </w:tc>
            </w:tr>
            <w:tr>
              <w:trPr/>
              <w:tc>
                <w:tcPr>
                  <w:tcW w:w="9459" w:type="dxa"/>
                  <w:gridSpan w:val="6"/>
                  <w:tcBorders>
                    <w:left w:val="single" w:sz="4" w:space="0" w:color="000000"/>
                    <w:right w:val="single" w:sz="4" w:space="0" w:color="000000"/>
                  </w:tcBorders>
                  <w:shd w:fill="FFFFFF" w:val="clear"/>
                </w:tcPr>
                <w:p>
                  <w:pPr>
                    <w:pStyle w:val="Normal"/>
                    <w:autoSpaceDE w:val="false"/>
                    <w:snapToGrid w:val="false"/>
                    <w:spacing w:lineRule="auto" w:line="276"/>
                    <w:jc w:val="both"/>
                    <w:rPr>
                      <w:rFonts w:ascii="Arial" w:hAnsi="Arial" w:eastAsia="Calibri" w:cs="Arial"/>
                      <w:b/>
                      <w:b/>
                      <w:bCs/>
                      <w:sz w:val="20"/>
                      <w:szCs w:val="20"/>
                    </w:rPr>
                  </w:pPr>
                  <w:r>
                    <w:rPr>
                      <w:rFonts w:eastAsia="Calibri" w:cs="Arial" w:ascii="Arial" w:hAnsi="Arial"/>
                      <w:b/>
                      <w:bCs/>
                      <w:sz w:val="20"/>
                      <w:szCs w:val="20"/>
                    </w:rPr>
                  </w:r>
                </w:p>
              </w:tc>
            </w:tr>
            <w:tr>
              <w:trPr>
                <w:trHeight w:val="175" w:hRule="atLeast"/>
              </w:trPr>
              <w:tc>
                <w:tcPr>
                  <w:tcW w:w="3153" w:type="dxa"/>
                  <w:gridSpan w:val="2"/>
                  <w:vMerge w:val="restart"/>
                  <w:tcBorders>
                    <w:left w:val="single" w:sz="4" w:space="0" w:color="000000"/>
                  </w:tcBorders>
                  <w:shd w:fill="BFBFBF" w:val="clear"/>
                  <w:vAlign w:val="center"/>
                </w:tcPr>
                <w:p>
                  <w:pPr>
                    <w:pStyle w:val="Normal"/>
                    <w:autoSpaceDE w:val="false"/>
                    <w:spacing w:lineRule="auto" w:line="276"/>
                    <w:rPr>
                      <w:rFonts w:ascii="Arial" w:hAnsi="Arial" w:eastAsia="Calibri" w:cs="Arial"/>
                      <w:b/>
                      <w:b/>
                      <w:bCs/>
                      <w:sz w:val="20"/>
                      <w:szCs w:val="20"/>
                    </w:rPr>
                  </w:pPr>
                  <w:r>
                    <w:rPr>
                      <w:rFonts w:eastAsia="Calibri" w:cs="Arial" w:ascii="Arial" w:hAnsi="Arial"/>
                      <w:b/>
                      <w:bCs/>
                      <w:sz w:val="20"/>
                      <w:szCs w:val="20"/>
                    </w:rPr>
                    <w:t>Items observed</w:t>
                  </w:r>
                </w:p>
              </w:tc>
              <w:tc>
                <w:tcPr>
                  <w:tcW w:w="3153" w:type="dxa"/>
                  <w:gridSpan w:val="2"/>
                  <w:tcBorders/>
                  <w:shd w:fill="BFBFBF" w:val="clear"/>
                </w:tcPr>
                <w:p>
                  <w:pPr>
                    <w:pStyle w:val="Normal"/>
                    <w:autoSpaceDE w:val="false"/>
                    <w:spacing w:lineRule="auto" w:line="276"/>
                    <w:jc w:val="center"/>
                    <w:rPr>
                      <w:rFonts w:ascii="Arial" w:hAnsi="Arial" w:eastAsia="Calibri" w:cs="Arial"/>
                      <w:b/>
                      <w:b/>
                      <w:bCs/>
                      <w:sz w:val="20"/>
                      <w:szCs w:val="20"/>
                    </w:rPr>
                  </w:pPr>
                  <w:r>
                    <w:rPr>
                      <w:rFonts w:eastAsia="Calibri" w:cs="Arial" w:ascii="Arial" w:hAnsi="Arial"/>
                      <w:b/>
                      <w:bCs/>
                      <w:sz w:val="20"/>
                      <w:szCs w:val="20"/>
                    </w:rPr>
                    <w:t>Compliant with law</w:t>
                  </w:r>
                </w:p>
              </w:tc>
              <w:tc>
                <w:tcPr>
                  <w:tcW w:w="3153" w:type="dxa"/>
                  <w:gridSpan w:val="2"/>
                  <w:vMerge w:val="restart"/>
                  <w:tcBorders>
                    <w:right w:val="single" w:sz="4" w:space="0" w:color="000000"/>
                  </w:tcBorders>
                  <w:shd w:fill="BFBFBF" w:val="clear"/>
                  <w:vAlign w:val="center"/>
                </w:tcPr>
                <w:p>
                  <w:pPr>
                    <w:pStyle w:val="Normal"/>
                    <w:autoSpaceDE w:val="false"/>
                    <w:spacing w:lineRule="auto" w:line="276"/>
                    <w:jc w:val="center"/>
                    <w:rPr>
                      <w:rFonts w:ascii="Arial" w:hAnsi="Arial" w:eastAsia="Calibri" w:cs="Arial"/>
                      <w:b/>
                      <w:b/>
                      <w:bCs/>
                      <w:sz w:val="20"/>
                      <w:szCs w:val="20"/>
                    </w:rPr>
                  </w:pPr>
                  <w:r>
                    <w:rPr>
                      <w:rFonts w:eastAsia="Calibri" w:cs="Arial" w:ascii="Arial" w:hAnsi="Arial"/>
                      <w:b/>
                      <w:bCs/>
                      <w:sz w:val="20"/>
                      <w:szCs w:val="20"/>
                    </w:rPr>
                    <w:t>Comments/Notes &amp; Violating Brand Names</w:t>
                  </w:r>
                </w:p>
              </w:tc>
            </w:tr>
            <w:tr>
              <w:trPr>
                <w:trHeight w:val="175" w:hRule="atLeast"/>
              </w:trPr>
              <w:tc>
                <w:tcPr>
                  <w:tcW w:w="3153" w:type="dxa"/>
                  <w:gridSpan w:val="2"/>
                  <w:vMerge w:val="continue"/>
                  <w:tcBorders>
                    <w:left w:val="single" w:sz="4" w:space="0" w:color="000000"/>
                  </w:tcBorders>
                  <w:shd w:fill="BFBFBF" w:val="clear"/>
                  <w:vAlign w:val="center"/>
                </w:tcPr>
                <w:p>
                  <w:pPr>
                    <w:pStyle w:val="Normal"/>
                    <w:autoSpaceDE w:val="false"/>
                    <w:snapToGrid w:val="false"/>
                    <w:spacing w:lineRule="auto" w:line="276"/>
                    <w:jc w:val="both"/>
                    <w:rPr>
                      <w:rFonts w:ascii="Arial" w:hAnsi="Arial" w:eastAsia="Calibri" w:cs="Arial"/>
                      <w:b/>
                      <w:b/>
                      <w:bCs/>
                      <w:sz w:val="20"/>
                      <w:szCs w:val="20"/>
                    </w:rPr>
                  </w:pPr>
                  <w:r>
                    <w:rPr>
                      <w:rFonts w:eastAsia="Calibri" w:cs="Arial" w:ascii="Arial" w:hAnsi="Arial"/>
                      <w:b/>
                      <w:bCs/>
                      <w:sz w:val="20"/>
                      <w:szCs w:val="20"/>
                    </w:rPr>
                  </w:r>
                </w:p>
              </w:tc>
              <w:tc>
                <w:tcPr>
                  <w:tcW w:w="1576" w:type="dxa"/>
                  <w:tcBorders/>
                  <w:shd w:fill="BFBFBF" w:val="clear"/>
                </w:tcPr>
                <w:p>
                  <w:pPr>
                    <w:pStyle w:val="Normal"/>
                    <w:autoSpaceDE w:val="false"/>
                    <w:spacing w:lineRule="auto" w:line="276"/>
                    <w:jc w:val="center"/>
                    <w:rPr>
                      <w:rFonts w:ascii="Arial" w:hAnsi="Arial" w:eastAsia="Calibri" w:cs="Arial"/>
                      <w:b/>
                      <w:b/>
                      <w:bCs/>
                      <w:sz w:val="20"/>
                      <w:szCs w:val="20"/>
                    </w:rPr>
                  </w:pPr>
                  <w:r>
                    <w:rPr>
                      <w:rFonts w:eastAsia="Calibri" w:cs="Arial" w:ascii="Arial" w:hAnsi="Arial"/>
                      <w:b/>
                      <w:bCs/>
                      <w:sz w:val="20"/>
                      <w:szCs w:val="20"/>
                    </w:rPr>
                    <w:t>Yes</w:t>
                  </w:r>
                </w:p>
              </w:tc>
              <w:tc>
                <w:tcPr>
                  <w:tcW w:w="1577" w:type="dxa"/>
                  <w:tcBorders/>
                  <w:shd w:fill="BFBFBF" w:val="clear"/>
                </w:tcPr>
                <w:p>
                  <w:pPr>
                    <w:pStyle w:val="Normal"/>
                    <w:autoSpaceDE w:val="false"/>
                    <w:spacing w:lineRule="auto" w:line="276"/>
                    <w:jc w:val="center"/>
                    <w:rPr>
                      <w:rFonts w:ascii="Arial" w:hAnsi="Arial" w:eastAsia="Calibri" w:cs="Arial"/>
                      <w:b/>
                      <w:b/>
                      <w:bCs/>
                      <w:sz w:val="20"/>
                      <w:szCs w:val="20"/>
                    </w:rPr>
                  </w:pPr>
                  <w:r>
                    <w:rPr>
                      <w:rFonts w:eastAsia="Calibri" w:cs="Arial" w:ascii="Arial" w:hAnsi="Arial"/>
                      <w:b/>
                      <w:bCs/>
                      <w:sz w:val="20"/>
                      <w:szCs w:val="20"/>
                    </w:rPr>
                    <w:t>No</w:t>
                  </w:r>
                </w:p>
              </w:tc>
              <w:tc>
                <w:tcPr>
                  <w:tcW w:w="3153" w:type="dxa"/>
                  <w:gridSpan w:val="2"/>
                  <w:vMerge w:val="continue"/>
                  <w:tcBorders>
                    <w:right w:val="single" w:sz="4" w:space="0" w:color="000000"/>
                  </w:tcBorders>
                  <w:shd w:fill="BFBFBF" w:val="clear"/>
                  <w:vAlign w:val="center"/>
                </w:tcPr>
                <w:p>
                  <w:pPr>
                    <w:pStyle w:val="Normal"/>
                    <w:autoSpaceDE w:val="false"/>
                    <w:snapToGrid w:val="false"/>
                    <w:spacing w:lineRule="auto" w:line="276"/>
                    <w:jc w:val="both"/>
                    <w:rPr>
                      <w:rFonts w:ascii="Arial" w:hAnsi="Arial" w:eastAsia="Calibri" w:cs="Arial"/>
                      <w:b/>
                      <w:b/>
                      <w:bCs/>
                      <w:sz w:val="20"/>
                      <w:szCs w:val="20"/>
                    </w:rPr>
                  </w:pPr>
                  <w:r>
                    <w:rPr>
                      <w:rFonts w:eastAsia="Calibri" w:cs="Arial" w:ascii="Arial" w:hAnsi="Arial"/>
                      <w:b/>
                      <w:bCs/>
                      <w:sz w:val="20"/>
                      <w:szCs w:val="20"/>
                    </w:rPr>
                  </w:r>
                </w:p>
              </w:tc>
            </w:tr>
            <w:tr>
              <w:trPr>
                <w:trHeight w:val="175" w:hRule="atLeast"/>
              </w:trPr>
              <w:tc>
                <w:tcPr>
                  <w:tcW w:w="3153" w:type="dxa"/>
                  <w:gridSpan w:val="2"/>
                  <w:tcBorders>
                    <w:left w:val="single" w:sz="4" w:space="0" w:color="000000"/>
                    <w:bottom w:val="single" w:sz="4" w:space="0" w:color="000000"/>
                    <w:right w:val="single" w:sz="4" w:space="0" w:color="000000"/>
                  </w:tcBorders>
                  <w:shd w:fill="FFFFFF" w:val="clear"/>
                </w:tcPr>
                <w:p>
                  <w:pPr>
                    <w:pStyle w:val="Normal"/>
                    <w:autoSpaceDE w:val="false"/>
                    <w:spacing w:lineRule="auto" w:line="276"/>
                    <w:rPr>
                      <w:rFonts w:ascii="Arial" w:hAnsi="Arial" w:eastAsia="Calibri" w:cs="Arial"/>
                      <w:sz w:val="20"/>
                      <w:szCs w:val="20"/>
                      <w:lang w:bidi="ar-AE"/>
                    </w:rPr>
                  </w:pPr>
                  <w:r>
                    <w:rPr>
                      <w:rFonts w:eastAsia="Calibri" w:cs="Arial" w:ascii="Arial" w:hAnsi="Arial"/>
                      <w:sz w:val="20"/>
                      <w:szCs w:val="20"/>
                    </w:rPr>
                    <w:t>Package size, shape, color, material, texture etc. meet regulation standards (</w:t>
                  </w:r>
                  <w:r>
                    <w:rPr>
                      <w:rFonts w:eastAsia="Calibri" w:cs="Arial" w:ascii="Arial" w:hAnsi="Arial"/>
                      <w:i/>
                      <w:iCs/>
                      <w:sz w:val="20"/>
                      <w:szCs w:val="20"/>
                    </w:rPr>
                    <w:t>see your law for details</w:t>
                  </w:r>
                  <w:r>
                    <w:rPr>
                      <w:rFonts w:eastAsia="Calibri" w:cs="Arial" w:ascii="Arial" w:hAnsi="Arial"/>
                      <w:sz w:val="20"/>
                      <w:szCs w:val="20"/>
                    </w:rPr>
                    <w:t>)</w:t>
                  </w:r>
                  <w:r>
                    <w:rPr>
                      <w:rFonts w:eastAsia="Calibri" w:cs="Arial" w:ascii="Arial" w:hAnsi="Arial"/>
                      <w:sz w:val="20"/>
                      <w:szCs w:val="20"/>
                      <w:vertAlign w:val="superscript"/>
                    </w:rPr>
                    <w:t>a, b</w:t>
                  </w:r>
                </w:p>
              </w:tc>
              <w:tc>
                <w:tcPr>
                  <w:tcW w:w="1576" w:type="dxa"/>
                  <w:tcBorders>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sz w:val="20"/>
                      <w:szCs w:val="20"/>
                      <w:lang w:bidi="ar-AE"/>
                    </w:rPr>
                  </w:pPr>
                  <w:r>
                    <w:rPr>
                      <w:rFonts w:eastAsia="Calibri" w:cs="Arial" w:ascii="Arial" w:hAnsi="Arial"/>
                      <w:b/>
                      <w:bCs/>
                      <w:sz w:val="20"/>
                      <w:szCs w:val="20"/>
                      <w:lang w:bidi="ar-AE"/>
                    </w:rPr>
                  </w:r>
                </w:p>
              </w:tc>
              <w:tc>
                <w:tcPr>
                  <w:tcW w:w="1577" w:type="dxa"/>
                  <w:tcBorders>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sz w:val="20"/>
                      <w:szCs w:val="20"/>
                    </w:rPr>
                  </w:pPr>
                  <w:r>
                    <w:rPr>
                      <w:rFonts w:eastAsia="Calibri" w:cs="Arial" w:ascii="Arial" w:hAnsi="Arial"/>
                      <w:b/>
                      <w:bCs/>
                      <w:sz w:val="20"/>
                      <w:szCs w:val="20"/>
                    </w:rPr>
                  </w:r>
                </w:p>
              </w:tc>
              <w:tc>
                <w:tcPr>
                  <w:tcW w:w="3153" w:type="dxa"/>
                  <w:gridSpan w:val="2"/>
                  <w:tcBorders>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sz w:val="20"/>
                      <w:szCs w:val="20"/>
                    </w:rPr>
                  </w:pPr>
                  <w:r>
                    <w:rPr>
                      <w:rFonts w:eastAsia="Calibri" w:cs="Arial" w:ascii="Arial" w:hAnsi="Arial"/>
                      <w:b/>
                      <w:bCs/>
                      <w:sz w:val="20"/>
                      <w:szCs w:val="20"/>
                    </w:rPr>
                  </w:r>
                </w:p>
              </w:tc>
            </w:tr>
            <w:tr>
              <w:trPr>
                <w:trHeight w:val="175" w:hRule="atLeast"/>
              </w:trPr>
              <w:tc>
                <w:tcPr>
                  <w:tcW w:w="315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rPr>
                      <w:rFonts w:ascii="UZGRWP+Calibri;Cambria" w:hAnsi="UZGRWP+Calibri;Cambria" w:eastAsia="Calibri" w:cs="UZGRWP+Calibri;Cambria"/>
                      <w:color w:val="000000"/>
                      <w:sz w:val="17"/>
                      <w:szCs w:val="17"/>
                    </w:rPr>
                  </w:pPr>
                  <w:r>
                    <w:rPr>
                      <w:rFonts w:eastAsia="Calibri" w:cs="Arial" w:ascii="Arial" w:hAnsi="Arial"/>
                      <w:color w:val="000000"/>
                      <w:sz w:val="20"/>
                      <w:szCs w:val="20"/>
                    </w:rPr>
                    <w:t xml:space="preserve">Number of cigarettes per package </w:t>
                  </w:r>
                  <w:r>
                    <w:rPr>
                      <w:rFonts w:eastAsia="Calibri" w:cs="Arial" w:ascii="Arial" w:hAnsi="Arial"/>
                      <w:i/>
                      <w:iCs/>
                      <w:color w:val="000000"/>
                      <w:sz w:val="20"/>
                      <w:szCs w:val="20"/>
                    </w:rPr>
                    <w:t>(see your law for details)</w:t>
                  </w:r>
                  <w:r>
                    <w:rPr>
                      <w:rFonts w:eastAsia="Calibri" w:cs="Arial" w:ascii="Arial" w:hAnsi="Arial"/>
                      <w:color w:val="000000"/>
                      <w:sz w:val="20"/>
                      <w:szCs w:val="20"/>
                      <w:vertAlign w:val="superscript"/>
                    </w:rPr>
                    <w:t>a</w:t>
                  </w:r>
                </w:p>
              </w:tc>
              <w:tc>
                <w:tcPr>
                  <w:tcW w:w="1576"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color w:val="000000"/>
                      <w:sz w:val="20"/>
                      <w:szCs w:val="20"/>
                    </w:rPr>
                  </w:pPr>
                  <w:r>
                    <w:rPr>
                      <w:rFonts w:eastAsia="Calibri" w:cs="Arial" w:ascii="Arial" w:hAnsi="Arial"/>
                      <w:b/>
                      <w:bCs/>
                      <w:color w:val="000000"/>
                      <w:sz w:val="20"/>
                      <w:szCs w:val="20"/>
                    </w:rPr>
                  </w:r>
                </w:p>
              </w:tc>
              <w:tc>
                <w:tcPr>
                  <w:tcW w:w="1577"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sz w:val="20"/>
                      <w:szCs w:val="20"/>
                    </w:rPr>
                  </w:pPr>
                  <w:r>
                    <w:rPr>
                      <w:rFonts w:eastAsia="Calibri" w:cs="Arial" w:ascii="Arial" w:hAnsi="Arial"/>
                      <w:b/>
                      <w:bCs/>
                      <w:sz w:val="20"/>
                      <w:szCs w:val="20"/>
                    </w:rPr>
                  </w:r>
                </w:p>
              </w:tc>
              <w:tc>
                <w:tcPr>
                  <w:tcW w:w="315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sz w:val="20"/>
                      <w:szCs w:val="20"/>
                    </w:rPr>
                  </w:pPr>
                  <w:r>
                    <w:rPr>
                      <w:rFonts w:eastAsia="Calibri" w:cs="Arial" w:ascii="Arial" w:hAnsi="Arial"/>
                      <w:b/>
                      <w:bCs/>
                      <w:sz w:val="20"/>
                      <w:szCs w:val="20"/>
                    </w:rPr>
                  </w:r>
                </w:p>
              </w:tc>
            </w:tr>
            <w:tr>
              <w:trPr>
                <w:trHeight w:val="175" w:hRule="atLeast"/>
              </w:trPr>
              <w:tc>
                <w:tcPr>
                  <w:tcW w:w="3153" w:type="dxa"/>
                  <w:gridSpan w:val="2"/>
                  <w:tcBorders>
                    <w:left w:val="single" w:sz="4" w:space="0" w:color="000000"/>
                  </w:tcBorders>
                  <w:shd w:fill="BFBFBF" w:val="clear"/>
                  <w:vAlign w:val="center"/>
                </w:tcPr>
                <w:p>
                  <w:pPr>
                    <w:pStyle w:val="Normal"/>
                    <w:autoSpaceDE w:val="false"/>
                    <w:spacing w:lineRule="auto" w:line="276"/>
                    <w:rPr>
                      <w:rFonts w:ascii="Arial" w:hAnsi="Arial" w:eastAsia="Calibri" w:cs="Arial"/>
                      <w:b/>
                      <w:b/>
                      <w:bCs/>
                      <w:sz w:val="20"/>
                      <w:szCs w:val="20"/>
                    </w:rPr>
                  </w:pPr>
                  <w:r>
                    <w:rPr>
                      <w:rFonts w:eastAsia="Calibri" w:cs="Arial" w:ascii="Arial" w:hAnsi="Arial"/>
                      <w:b/>
                      <w:bCs/>
                      <w:sz w:val="20"/>
                      <w:szCs w:val="20"/>
                    </w:rPr>
                    <w:t>Items observed</w:t>
                  </w:r>
                </w:p>
              </w:tc>
              <w:tc>
                <w:tcPr>
                  <w:tcW w:w="1576" w:type="dxa"/>
                  <w:tcBorders/>
                  <w:shd w:fill="BFBFBF" w:val="clear"/>
                  <w:vAlign w:val="center"/>
                </w:tcPr>
                <w:p>
                  <w:pPr>
                    <w:pStyle w:val="Normal"/>
                    <w:autoSpaceDE w:val="false"/>
                    <w:spacing w:lineRule="auto" w:line="276"/>
                    <w:jc w:val="center"/>
                    <w:rPr>
                      <w:rFonts w:ascii="Arial" w:hAnsi="Arial" w:eastAsia="Calibri" w:cs="Arial"/>
                      <w:b/>
                      <w:b/>
                      <w:bCs/>
                      <w:sz w:val="20"/>
                      <w:szCs w:val="20"/>
                    </w:rPr>
                  </w:pPr>
                  <w:r>
                    <w:rPr>
                      <w:rFonts w:eastAsia="Calibri" w:cs="Arial" w:ascii="Arial" w:hAnsi="Arial"/>
                      <w:b/>
                      <w:bCs/>
                      <w:sz w:val="20"/>
                      <w:szCs w:val="20"/>
                    </w:rPr>
                    <w:t>Present</w:t>
                  </w:r>
                </w:p>
              </w:tc>
              <w:tc>
                <w:tcPr>
                  <w:tcW w:w="1577" w:type="dxa"/>
                  <w:tcBorders/>
                  <w:shd w:fill="BFBFBF" w:val="clear"/>
                </w:tcPr>
                <w:p>
                  <w:pPr>
                    <w:pStyle w:val="Normal"/>
                    <w:autoSpaceDE w:val="false"/>
                    <w:spacing w:lineRule="auto" w:line="276"/>
                    <w:jc w:val="center"/>
                    <w:rPr>
                      <w:rFonts w:ascii="Arial" w:hAnsi="Arial" w:eastAsia="Calibri" w:cs="Arial"/>
                      <w:b/>
                      <w:b/>
                      <w:bCs/>
                      <w:sz w:val="20"/>
                      <w:szCs w:val="20"/>
                    </w:rPr>
                  </w:pPr>
                  <w:r>
                    <w:rPr>
                      <w:rFonts w:eastAsia="Calibri" w:cs="Arial" w:ascii="Arial" w:hAnsi="Arial"/>
                      <w:b/>
                      <w:bCs/>
                      <w:sz w:val="20"/>
                      <w:szCs w:val="20"/>
                    </w:rPr>
                    <w:t>Compliant with law</w:t>
                  </w:r>
                </w:p>
              </w:tc>
              <w:tc>
                <w:tcPr>
                  <w:tcW w:w="3153" w:type="dxa"/>
                  <w:gridSpan w:val="2"/>
                  <w:tcBorders>
                    <w:right w:val="single" w:sz="4" w:space="0" w:color="000000"/>
                  </w:tcBorders>
                  <w:shd w:fill="BFBFBF" w:val="clear"/>
                  <w:vAlign w:val="center"/>
                </w:tcPr>
                <w:p>
                  <w:pPr>
                    <w:pStyle w:val="Normal"/>
                    <w:autoSpaceDE w:val="false"/>
                    <w:spacing w:lineRule="auto" w:line="276"/>
                    <w:jc w:val="center"/>
                    <w:rPr>
                      <w:rFonts w:ascii="Arial" w:hAnsi="Arial" w:eastAsia="Calibri" w:cs="Arial"/>
                      <w:b/>
                      <w:b/>
                      <w:bCs/>
                      <w:sz w:val="20"/>
                      <w:szCs w:val="20"/>
                    </w:rPr>
                  </w:pPr>
                  <w:r>
                    <w:rPr>
                      <w:rFonts w:eastAsia="Calibri" w:cs="Arial" w:ascii="Arial" w:hAnsi="Arial"/>
                      <w:b/>
                      <w:bCs/>
                      <w:sz w:val="20"/>
                      <w:szCs w:val="20"/>
                    </w:rPr>
                    <w:t>Comments/Notes &amp; Violating Brand Names</w:t>
                  </w:r>
                </w:p>
              </w:tc>
            </w:tr>
            <w:tr>
              <w:trPr>
                <w:trHeight w:val="175" w:hRule="atLeast"/>
              </w:trPr>
              <w:tc>
                <w:tcPr>
                  <w:tcW w:w="3153" w:type="dxa"/>
                  <w:gridSpan w:val="2"/>
                  <w:tcBorders>
                    <w:top w:val="single" w:sz="4" w:space="0" w:color="000000"/>
                    <w:left w:val="single" w:sz="4" w:space="0" w:color="000000"/>
                    <w:bottom w:val="single" w:sz="4" w:space="0" w:color="000000"/>
                    <w:right w:val="single" w:sz="4" w:space="0" w:color="000000"/>
                  </w:tcBorders>
                  <w:shd w:fill="FFFFFF" w:val="clear"/>
                </w:tcPr>
                <w:p>
                  <w:pPr>
                    <w:pStyle w:val="Default"/>
                    <w:rPr>
                      <w:rFonts w:ascii="Arial" w:hAnsi="Arial" w:cs="Arial"/>
                      <w:sz w:val="20"/>
                      <w:szCs w:val="20"/>
                    </w:rPr>
                  </w:pPr>
                  <w:r>
                    <w:rPr>
                      <w:rFonts w:cs="Arial" w:ascii="Arial" w:hAnsi="Arial"/>
                      <w:sz w:val="20"/>
                      <w:szCs w:val="20"/>
                    </w:rPr>
                    <w:t xml:space="preserve">Representation of health warning label </w:t>
                  </w:r>
                  <w:r>
                    <w:rPr>
                      <w:rFonts w:cs="Arial" w:ascii="Arial" w:hAnsi="Arial"/>
                      <w:i/>
                      <w:iCs/>
                      <w:sz w:val="20"/>
                      <w:szCs w:val="20"/>
                    </w:rPr>
                    <w:t>(see your law for details on size, visibility, placement, language, and pictorials)</w:t>
                  </w:r>
                  <w:r>
                    <w:rPr>
                      <w:rFonts w:cs="Arial" w:ascii="Arial" w:hAnsi="Arial"/>
                      <w:sz w:val="20"/>
                      <w:szCs w:val="20"/>
                      <w:vertAlign w:val="superscript"/>
                    </w:rPr>
                    <w:t>a</w:t>
                  </w:r>
                </w:p>
                <w:p>
                  <w:pPr>
                    <w:pStyle w:val="Normal"/>
                    <w:autoSpaceDE w:val="false"/>
                    <w:rPr>
                      <w:rFonts w:ascii="ANDBCD+Calibri-Bold;Cambria" w:hAnsi="ANDBCD+Calibri-Bold;Cambria" w:eastAsia="Calibri" w:cs="ANDBCD+Calibri-Bold;Cambria"/>
                      <w:color w:val="000000"/>
                      <w:sz w:val="17"/>
                      <w:szCs w:val="17"/>
                    </w:rPr>
                  </w:pPr>
                  <w:r>
                    <w:rPr>
                      <w:rFonts w:eastAsia="Calibri" w:cs="ANDBCD+Calibri-Bold;Cambria" w:ascii="ANDBCD+Calibri-Bold;Cambria" w:hAnsi="ANDBCD+Calibri-Bold;Cambria"/>
                      <w:color w:val="000000"/>
                      <w:sz w:val="17"/>
                      <w:szCs w:val="17"/>
                    </w:rPr>
                  </w:r>
                </w:p>
              </w:tc>
              <w:tc>
                <w:tcPr>
                  <w:tcW w:w="1576"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color w:val="000000"/>
                      <w:sz w:val="20"/>
                      <w:szCs w:val="20"/>
                    </w:rPr>
                  </w:pPr>
                  <w:r>
                    <w:rPr>
                      <w:rFonts w:eastAsia="Calibri" w:cs="Arial" w:ascii="Arial" w:hAnsi="Arial"/>
                      <w:b/>
                      <w:bCs/>
                      <w:color w:val="000000"/>
                      <w:sz w:val="20"/>
                      <w:szCs w:val="20"/>
                    </w:rPr>
                  </w:r>
                </w:p>
              </w:tc>
              <w:tc>
                <w:tcPr>
                  <w:tcW w:w="1577"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sz w:val="20"/>
                      <w:szCs w:val="20"/>
                    </w:rPr>
                  </w:pPr>
                  <w:r>
                    <w:rPr>
                      <w:rFonts w:eastAsia="Calibri" w:cs="Arial" w:ascii="Arial" w:hAnsi="Arial"/>
                      <w:b/>
                      <w:bCs/>
                      <w:sz w:val="20"/>
                      <w:szCs w:val="20"/>
                    </w:rPr>
                  </w:r>
                </w:p>
              </w:tc>
              <w:tc>
                <w:tcPr>
                  <w:tcW w:w="315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sz w:val="20"/>
                      <w:szCs w:val="20"/>
                    </w:rPr>
                  </w:pPr>
                  <w:r>
                    <w:rPr>
                      <w:rFonts w:eastAsia="Calibri" w:cs="Arial" w:ascii="Arial" w:hAnsi="Arial"/>
                      <w:b/>
                      <w:bCs/>
                      <w:sz w:val="20"/>
                      <w:szCs w:val="20"/>
                    </w:rPr>
                  </w:r>
                </w:p>
              </w:tc>
            </w:tr>
            <w:tr>
              <w:trPr>
                <w:trHeight w:val="175" w:hRule="atLeast"/>
              </w:trPr>
              <w:tc>
                <w:tcPr>
                  <w:tcW w:w="315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rPr>
                      <w:rFonts w:ascii="Arial" w:hAnsi="Arial" w:eastAsia="Calibri" w:cs="Arial"/>
                      <w:color w:val="000000"/>
                      <w:sz w:val="20"/>
                      <w:szCs w:val="20"/>
                    </w:rPr>
                  </w:pPr>
                  <w:r>
                    <w:rPr>
                      <w:rFonts w:eastAsia="Calibri" w:cs="Arial" w:ascii="Arial" w:hAnsi="Arial"/>
                      <w:color w:val="000000"/>
                      <w:sz w:val="20"/>
                      <w:szCs w:val="20"/>
                    </w:rPr>
                    <w:t>Provision of quit information on packaging</w:t>
                  </w:r>
                  <w:r>
                    <w:rPr>
                      <w:rFonts w:eastAsia="Calibri" w:cs="Arial" w:ascii="Arial" w:hAnsi="Arial"/>
                      <w:color w:val="000000"/>
                      <w:sz w:val="20"/>
                      <w:szCs w:val="20"/>
                      <w:vertAlign w:val="superscript"/>
                    </w:rPr>
                    <w:t>a</w:t>
                  </w:r>
                  <w:r>
                    <w:rPr>
                      <w:rFonts w:eastAsia="Calibri" w:cs="Arial" w:ascii="Arial" w:hAnsi="Arial"/>
                      <w:color w:val="000000"/>
                      <w:sz w:val="20"/>
                      <w:szCs w:val="20"/>
                    </w:rPr>
                    <w:t xml:space="preserve"> </w:t>
                  </w:r>
                </w:p>
              </w:tc>
              <w:tc>
                <w:tcPr>
                  <w:tcW w:w="1576"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color w:val="000000"/>
                      <w:sz w:val="20"/>
                      <w:szCs w:val="20"/>
                    </w:rPr>
                  </w:pPr>
                  <w:r>
                    <w:rPr>
                      <w:rFonts w:eastAsia="Calibri" w:cs="Arial" w:ascii="Arial" w:hAnsi="Arial"/>
                      <w:b/>
                      <w:bCs/>
                      <w:color w:val="000000"/>
                      <w:sz w:val="20"/>
                      <w:szCs w:val="20"/>
                    </w:rPr>
                  </w:r>
                </w:p>
              </w:tc>
              <w:tc>
                <w:tcPr>
                  <w:tcW w:w="1577"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sz w:val="20"/>
                      <w:szCs w:val="20"/>
                    </w:rPr>
                  </w:pPr>
                  <w:r>
                    <w:rPr>
                      <w:rFonts w:eastAsia="Calibri" w:cs="Arial" w:ascii="Arial" w:hAnsi="Arial"/>
                      <w:b/>
                      <w:bCs/>
                      <w:sz w:val="20"/>
                      <w:szCs w:val="20"/>
                    </w:rPr>
                  </w:r>
                </w:p>
              </w:tc>
              <w:tc>
                <w:tcPr>
                  <w:tcW w:w="315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sz w:val="20"/>
                      <w:szCs w:val="20"/>
                    </w:rPr>
                  </w:pPr>
                  <w:r>
                    <w:rPr>
                      <w:rFonts w:eastAsia="Calibri" w:cs="Arial" w:ascii="Arial" w:hAnsi="Arial"/>
                      <w:b/>
                      <w:bCs/>
                      <w:sz w:val="20"/>
                      <w:szCs w:val="20"/>
                    </w:rPr>
                  </w:r>
                </w:p>
              </w:tc>
            </w:tr>
            <w:tr>
              <w:trPr>
                <w:trHeight w:val="175" w:hRule="atLeast"/>
              </w:trPr>
              <w:tc>
                <w:tcPr>
                  <w:tcW w:w="315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rPr>
                      <w:rFonts w:ascii="Arial" w:hAnsi="Arial" w:eastAsia="Calibri" w:cs="Arial"/>
                      <w:color w:val="000000"/>
                      <w:sz w:val="20"/>
                      <w:szCs w:val="20"/>
                    </w:rPr>
                  </w:pPr>
                  <w:r>
                    <w:rPr>
                      <w:rFonts w:eastAsia="Calibri" w:cs="Arial" w:ascii="Arial" w:hAnsi="Arial"/>
                      <w:color w:val="000000"/>
                      <w:sz w:val="20"/>
                      <w:szCs w:val="20"/>
                    </w:rPr>
                    <w:t xml:space="preserve">Use of words that suggest flavor or reduced strength (low, mild, light) </w:t>
                  </w:r>
                  <w:r>
                    <w:rPr>
                      <w:rFonts w:eastAsia="Calibri" w:cs="Arial" w:ascii="Arial" w:hAnsi="Arial"/>
                      <w:i/>
                      <w:iCs/>
                      <w:color w:val="000000"/>
                      <w:sz w:val="20"/>
                      <w:szCs w:val="20"/>
                    </w:rPr>
                    <w:t>(see your law for details)</w:t>
                  </w:r>
                  <w:r>
                    <w:rPr>
                      <w:rFonts w:eastAsia="Calibri" w:cs="Arial" w:ascii="Arial" w:hAnsi="Arial"/>
                      <w:color w:val="000000"/>
                      <w:sz w:val="20"/>
                      <w:szCs w:val="20"/>
                      <w:vertAlign w:val="superscript"/>
                    </w:rPr>
                    <w:t>a, b</w:t>
                  </w:r>
                </w:p>
              </w:tc>
              <w:tc>
                <w:tcPr>
                  <w:tcW w:w="1576"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color w:val="000000"/>
                      <w:sz w:val="20"/>
                      <w:szCs w:val="20"/>
                    </w:rPr>
                  </w:pPr>
                  <w:r>
                    <w:rPr>
                      <w:rFonts w:eastAsia="Calibri" w:cs="Arial" w:ascii="Arial" w:hAnsi="Arial"/>
                      <w:b/>
                      <w:bCs/>
                      <w:color w:val="000000"/>
                      <w:sz w:val="20"/>
                      <w:szCs w:val="20"/>
                    </w:rPr>
                  </w:r>
                </w:p>
              </w:tc>
              <w:tc>
                <w:tcPr>
                  <w:tcW w:w="1577"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sz w:val="20"/>
                      <w:szCs w:val="20"/>
                    </w:rPr>
                  </w:pPr>
                  <w:r>
                    <w:rPr>
                      <w:rFonts w:eastAsia="Calibri" w:cs="Arial" w:ascii="Arial" w:hAnsi="Arial"/>
                      <w:b/>
                      <w:bCs/>
                      <w:sz w:val="20"/>
                      <w:szCs w:val="20"/>
                    </w:rPr>
                  </w:r>
                </w:p>
              </w:tc>
              <w:tc>
                <w:tcPr>
                  <w:tcW w:w="315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sz w:val="20"/>
                      <w:szCs w:val="20"/>
                    </w:rPr>
                  </w:pPr>
                  <w:r>
                    <w:rPr>
                      <w:rFonts w:eastAsia="Calibri" w:cs="Arial" w:ascii="Arial" w:hAnsi="Arial"/>
                      <w:b/>
                      <w:bCs/>
                      <w:sz w:val="20"/>
                      <w:szCs w:val="20"/>
                    </w:rPr>
                  </w:r>
                </w:p>
              </w:tc>
            </w:tr>
            <w:tr>
              <w:trPr>
                <w:trHeight w:val="175" w:hRule="atLeast"/>
              </w:trPr>
              <w:tc>
                <w:tcPr>
                  <w:tcW w:w="315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rPr>
                      <w:rFonts w:ascii="Arial" w:hAnsi="Arial" w:eastAsia="Calibri" w:cs="Arial"/>
                      <w:color w:val="000000"/>
                      <w:sz w:val="20"/>
                      <w:szCs w:val="20"/>
                    </w:rPr>
                  </w:pPr>
                  <w:r>
                    <w:rPr>
                      <w:rFonts w:eastAsia="Calibri" w:cs="Arial" w:ascii="Arial" w:hAnsi="Arial"/>
                      <w:color w:val="000000"/>
                      <w:sz w:val="20"/>
                      <w:szCs w:val="20"/>
                    </w:rPr>
                    <w:t xml:space="preserve">Presence of double packs </w:t>
                  </w:r>
                  <w:r>
                    <w:rPr>
                      <w:rFonts w:eastAsia="Calibri" w:cs="Arial" w:ascii="Arial" w:hAnsi="Arial"/>
                      <w:i/>
                      <w:iCs/>
                      <w:color w:val="000000"/>
                      <w:sz w:val="20"/>
                      <w:szCs w:val="20"/>
                    </w:rPr>
                    <w:t>(see your law for details)</w:t>
                  </w:r>
                  <w:r>
                    <w:rPr>
                      <w:rFonts w:eastAsia="Calibri" w:cs="Arial" w:ascii="Arial" w:hAnsi="Arial"/>
                      <w:color w:val="000000"/>
                      <w:sz w:val="20"/>
                      <w:szCs w:val="20"/>
                      <w:vertAlign w:val="superscript"/>
                    </w:rPr>
                    <w:t>b</w:t>
                  </w:r>
                </w:p>
              </w:tc>
              <w:tc>
                <w:tcPr>
                  <w:tcW w:w="1576"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color w:val="000000"/>
                      <w:sz w:val="20"/>
                      <w:szCs w:val="20"/>
                    </w:rPr>
                  </w:pPr>
                  <w:r>
                    <w:rPr>
                      <w:rFonts w:eastAsia="Calibri" w:cs="Arial" w:ascii="Arial" w:hAnsi="Arial"/>
                      <w:b/>
                      <w:bCs/>
                      <w:color w:val="000000"/>
                      <w:sz w:val="20"/>
                      <w:szCs w:val="20"/>
                    </w:rPr>
                  </w:r>
                </w:p>
              </w:tc>
              <w:tc>
                <w:tcPr>
                  <w:tcW w:w="1577"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sz w:val="20"/>
                      <w:szCs w:val="20"/>
                    </w:rPr>
                  </w:pPr>
                  <w:r>
                    <w:rPr>
                      <w:rFonts w:eastAsia="Calibri" w:cs="Arial" w:ascii="Arial" w:hAnsi="Arial"/>
                      <w:b/>
                      <w:bCs/>
                      <w:sz w:val="20"/>
                      <w:szCs w:val="20"/>
                    </w:rPr>
                  </w:r>
                </w:p>
              </w:tc>
              <w:tc>
                <w:tcPr>
                  <w:tcW w:w="315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sz w:val="20"/>
                      <w:szCs w:val="20"/>
                    </w:rPr>
                  </w:pPr>
                  <w:r>
                    <w:rPr>
                      <w:rFonts w:eastAsia="Calibri" w:cs="Arial" w:ascii="Arial" w:hAnsi="Arial"/>
                      <w:b/>
                      <w:bCs/>
                      <w:sz w:val="20"/>
                      <w:szCs w:val="20"/>
                    </w:rPr>
                  </w:r>
                </w:p>
              </w:tc>
            </w:tr>
            <w:tr>
              <w:trPr>
                <w:trHeight w:val="175" w:hRule="atLeast"/>
              </w:trPr>
              <w:tc>
                <w:tcPr>
                  <w:tcW w:w="315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rPr>
                      <w:rFonts w:ascii="Arial" w:hAnsi="Arial" w:eastAsia="Calibri" w:cs="Arial"/>
                      <w:color w:val="000000"/>
                      <w:sz w:val="20"/>
                      <w:szCs w:val="20"/>
                    </w:rPr>
                  </w:pPr>
                  <w:r>
                    <w:rPr>
                      <w:rFonts w:eastAsia="Calibri" w:cs="Arial" w:ascii="Arial" w:hAnsi="Arial"/>
                      <w:color w:val="000000"/>
                      <w:sz w:val="20"/>
                      <w:szCs w:val="20"/>
                    </w:rPr>
                    <w:t xml:space="preserve">Use of culturally specific references </w:t>
                  </w:r>
                  <w:r>
                    <w:rPr>
                      <w:rFonts w:eastAsia="Calibri" w:cs="Arial" w:ascii="Arial" w:hAnsi="Arial"/>
                      <w:i/>
                      <w:iCs/>
                      <w:color w:val="000000"/>
                      <w:sz w:val="20"/>
                      <w:szCs w:val="20"/>
                    </w:rPr>
                    <w:t>(such as special images, symbols, or colors, etc.) (see your law or speak to local advocates for details)</w:t>
                  </w:r>
                  <w:r>
                    <w:rPr>
                      <w:rFonts w:eastAsia="Calibri" w:cs="Arial" w:ascii="Arial" w:hAnsi="Arial"/>
                      <w:color w:val="000000"/>
                      <w:sz w:val="20"/>
                      <w:szCs w:val="20"/>
                      <w:vertAlign w:val="superscript"/>
                    </w:rPr>
                    <w:t>b</w:t>
                  </w:r>
                </w:p>
              </w:tc>
              <w:tc>
                <w:tcPr>
                  <w:tcW w:w="1576"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color w:val="000000"/>
                      <w:sz w:val="20"/>
                      <w:szCs w:val="20"/>
                    </w:rPr>
                  </w:pPr>
                  <w:r>
                    <w:rPr>
                      <w:rFonts w:eastAsia="Calibri" w:cs="Arial" w:ascii="Arial" w:hAnsi="Arial"/>
                      <w:b/>
                      <w:bCs/>
                      <w:color w:val="000000"/>
                      <w:sz w:val="20"/>
                      <w:szCs w:val="20"/>
                    </w:rPr>
                  </w:r>
                </w:p>
              </w:tc>
              <w:tc>
                <w:tcPr>
                  <w:tcW w:w="1577"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sz w:val="20"/>
                      <w:szCs w:val="20"/>
                    </w:rPr>
                  </w:pPr>
                  <w:r>
                    <w:rPr>
                      <w:rFonts w:eastAsia="Calibri" w:cs="Arial" w:ascii="Arial" w:hAnsi="Arial"/>
                      <w:b/>
                      <w:bCs/>
                      <w:sz w:val="20"/>
                      <w:szCs w:val="20"/>
                    </w:rPr>
                  </w:r>
                </w:p>
              </w:tc>
              <w:tc>
                <w:tcPr>
                  <w:tcW w:w="315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sz w:val="20"/>
                      <w:szCs w:val="20"/>
                    </w:rPr>
                  </w:pPr>
                  <w:r>
                    <w:rPr>
                      <w:rFonts w:eastAsia="Calibri" w:cs="Arial" w:ascii="Arial" w:hAnsi="Arial"/>
                      <w:b/>
                      <w:bCs/>
                      <w:sz w:val="20"/>
                      <w:szCs w:val="20"/>
                    </w:rPr>
                  </w:r>
                </w:p>
              </w:tc>
            </w:tr>
            <w:tr>
              <w:trPr>
                <w:trHeight w:val="175" w:hRule="atLeast"/>
              </w:trPr>
              <w:tc>
                <w:tcPr>
                  <w:tcW w:w="315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rPr>
                      <w:rFonts w:ascii="UZGRWP+Calibri;Cambria" w:hAnsi="UZGRWP+Calibri;Cambria" w:eastAsia="Calibri" w:cs="UZGRWP+Calibri;Cambria"/>
                      <w:color w:val="000000"/>
                      <w:sz w:val="17"/>
                      <w:szCs w:val="17"/>
                    </w:rPr>
                  </w:pPr>
                  <w:r>
                    <w:rPr>
                      <w:rFonts w:eastAsia="Calibri" w:cs="UZGRWP+Calibri;Cambria" w:ascii="UZGRWP+Calibri;Cambria" w:hAnsi="UZGRWP+Calibri;Cambria"/>
                      <w:color w:val="000000"/>
                      <w:sz w:val="17"/>
                      <w:szCs w:val="17"/>
                      <w:vertAlign w:val="superscript"/>
                    </w:rPr>
                    <w:t xml:space="preserve">a </w:t>
                  </w:r>
                  <w:r>
                    <w:rPr>
                      <w:rFonts w:eastAsia="Calibri" w:cs="Arial" w:ascii="Arial" w:hAnsi="Arial"/>
                      <w:color w:val="000000"/>
                      <w:sz w:val="20"/>
                      <w:szCs w:val="20"/>
                    </w:rPr>
                    <w:t>FCTC Article 11</w:t>
                  </w:r>
                </w:p>
              </w:tc>
              <w:tc>
                <w:tcPr>
                  <w:tcW w:w="1576"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color w:val="000000"/>
                      <w:sz w:val="20"/>
                      <w:szCs w:val="20"/>
                    </w:rPr>
                  </w:pPr>
                  <w:r>
                    <w:rPr>
                      <w:rFonts w:eastAsia="Calibri" w:cs="Arial" w:ascii="Arial" w:hAnsi="Arial"/>
                      <w:b/>
                      <w:bCs/>
                      <w:color w:val="000000"/>
                      <w:sz w:val="20"/>
                      <w:szCs w:val="20"/>
                    </w:rPr>
                  </w:r>
                </w:p>
              </w:tc>
              <w:tc>
                <w:tcPr>
                  <w:tcW w:w="1577"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sz w:val="20"/>
                      <w:szCs w:val="20"/>
                    </w:rPr>
                  </w:pPr>
                  <w:r>
                    <w:rPr>
                      <w:rFonts w:eastAsia="Calibri" w:cs="Arial" w:ascii="Arial" w:hAnsi="Arial"/>
                      <w:b/>
                      <w:bCs/>
                      <w:sz w:val="20"/>
                      <w:szCs w:val="20"/>
                    </w:rPr>
                  </w:r>
                </w:p>
              </w:tc>
              <w:tc>
                <w:tcPr>
                  <w:tcW w:w="315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sz w:val="20"/>
                      <w:szCs w:val="20"/>
                    </w:rPr>
                  </w:pPr>
                  <w:r>
                    <w:rPr>
                      <w:rFonts w:eastAsia="Calibri" w:cs="Arial" w:ascii="Arial" w:hAnsi="Arial"/>
                      <w:b/>
                      <w:bCs/>
                      <w:sz w:val="20"/>
                      <w:szCs w:val="20"/>
                    </w:rPr>
                  </w:r>
                </w:p>
              </w:tc>
            </w:tr>
            <w:tr>
              <w:trPr>
                <w:trHeight w:val="175" w:hRule="atLeast"/>
              </w:trPr>
              <w:tc>
                <w:tcPr>
                  <w:tcW w:w="315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rPr>
                      <w:rFonts w:ascii="Arial" w:hAnsi="Arial" w:eastAsia="Calibri" w:cs="Arial"/>
                      <w:color w:val="000000"/>
                      <w:sz w:val="20"/>
                      <w:szCs w:val="20"/>
                      <w:vertAlign w:val="superscript"/>
                    </w:rPr>
                  </w:pPr>
                  <w:r>
                    <w:rPr>
                      <w:rFonts w:eastAsia="Calibri" w:cs="Arial" w:ascii="Arial" w:hAnsi="Arial"/>
                      <w:color w:val="000000"/>
                      <w:sz w:val="20"/>
                      <w:szCs w:val="20"/>
                      <w:vertAlign w:val="superscript"/>
                    </w:rPr>
                    <w:t xml:space="preserve">b </w:t>
                  </w:r>
                  <w:r>
                    <w:rPr>
                      <w:rFonts w:eastAsia="Calibri" w:cs="Arial" w:ascii="Arial" w:hAnsi="Arial"/>
                      <w:color w:val="000000"/>
                      <w:sz w:val="20"/>
                      <w:szCs w:val="20"/>
                    </w:rPr>
                    <w:t>FCTC Article 13</w:t>
                  </w:r>
                </w:p>
              </w:tc>
              <w:tc>
                <w:tcPr>
                  <w:tcW w:w="1576"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color w:val="000000"/>
                      <w:sz w:val="20"/>
                      <w:szCs w:val="20"/>
                      <w:vertAlign w:val="superscript"/>
                    </w:rPr>
                  </w:pPr>
                  <w:r>
                    <w:rPr>
                      <w:rFonts w:eastAsia="Calibri" w:cs="Arial" w:ascii="Arial" w:hAnsi="Arial"/>
                      <w:b/>
                      <w:bCs/>
                      <w:color w:val="000000"/>
                      <w:sz w:val="20"/>
                      <w:szCs w:val="20"/>
                      <w:vertAlign w:val="superscript"/>
                    </w:rPr>
                  </w:r>
                </w:p>
              </w:tc>
              <w:tc>
                <w:tcPr>
                  <w:tcW w:w="1577" w:type="dxa"/>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sz w:val="20"/>
                      <w:szCs w:val="20"/>
                    </w:rPr>
                  </w:pPr>
                  <w:r>
                    <w:rPr>
                      <w:rFonts w:eastAsia="Calibri" w:cs="Arial" w:ascii="Arial" w:hAnsi="Arial"/>
                      <w:b/>
                      <w:bCs/>
                      <w:sz w:val="20"/>
                      <w:szCs w:val="20"/>
                    </w:rPr>
                  </w:r>
                </w:p>
              </w:tc>
              <w:tc>
                <w:tcPr>
                  <w:tcW w:w="315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autoSpaceDE w:val="false"/>
                    <w:snapToGrid w:val="false"/>
                    <w:spacing w:lineRule="auto" w:line="276"/>
                    <w:rPr>
                      <w:rFonts w:ascii="Arial" w:hAnsi="Arial" w:eastAsia="Calibri" w:cs="Arial"/>
                      <w:b/>
                      <w:b/>
                      <w:bCs/>
                      <w:sz w:val="20"/>
                      <w:szCs w:val="20"/>
                    </w:rPr>
                  </w:pPr>
                  <w:r>
                    <w:rPr>
                      <w:rFonts w:eastAsia="Calibri" w:cs="Arial" w:ascii="Arial" w:hAnsi="Arial"/>
                      <w:b/>
                      <w:bCs/>
                      <w:sz w:val="20"/>
                      <w:szCs w:val="20"/>
                    </w:rPr>
                  </w:r>
                </w:p>
              </w:tc>
            </w:tr>
          </w:tbl>
          <w:p>
            <w:pPr>
              <w:pStyle w:val="Normal"/>
              <w:autoSpaceDE w:val="false"/>
              <w:spacing w:lineRule="auto" w:line="276"/>
              <w:jc w:val="both"/>
              <w:rPr>
                <w:rFonts w:ascii="Arial" w:hAnsi="Arial" w:eastAsia="Calibri" w:cs="Arial"/>
                <w:b/>
                <w:b/>
                <w:bCs/>
                <w:sz w:val="20"/>
                <w:szCs w:val="20"/>
                <w:u w:val="single"/>
              </w:rPr>
            </w:pPr>
            <w:r>
              <w:rPr>
                <w:rFonts w:eastAsia="Calibri" w:cs="Arial" w:ascii="Arial" w:hAnsi="Arial"/>
                <w:b/>
                <w:bCs/>
                <w:sz w:val="20"/>
                <w:szCs w:val="20"/>
                <w:u w:val="single"/>
              </w:rPr>
            </w:r>
          </w:p>
          <w:p>
            <w:pPr>
              <w:pStyle w:val="Normal"/>
              <w:autoSpaceDE w:val="false"/>
              <w:spacing w:lineRule="auto" w:line="276"/>
              <w:ind w:left="720" w:hanging="0"/>
              <w:jc w:val="both"/>
              <w:rPr>
                <w:rFonts w:ascii="Arial" w:hAnsi="Arial" w:eastAsia="Calibri" w:cs="Arial"/>
                <w:b/>
                <w:b/>
                <w:bCs/>
                <w:sz w:val="20"/>
                <w:szCs w:val="20"/>
                <w:u w:val="single"/>
              </w:rPr>
            </w:pPr>
            <w:r>
              <w:rPr>
                <w:rFonts w:eastAsia="Calibri" w:cs="Arial" w:ascii="Arial" w:hAnsi="Arial"/>
                <w:b/>
                <w:bCs/>
                <w:sz w:val="20"/>
                <w:szCs w:val="20"/>
                <w:u w:val="single"/>
              </w:rPr>
            </w:r>
          </w:p>
        </w:tc>
      </w:tr>
      <w:tr>
        <w:trPr>
          <w:trHeight w:val="525" w:hRule="atLeast"/>
          <w:cantSplit w:val="true"/>
        </w:trPr>
        <w:tc>
          <w:tcPr>
            <w:tcW w:w="1795"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sz w:val="22"/>
                <w:szCs w:val="22"/>
              </w:rPr>
            </w:pPr>
            <w:r>
              <w:rPr>
                <w:rFonts w:cs="Arial" w:ascii="Arial" w:hAnsi="Arial"/>
                <w:b/>
                <w:sz w:val="22"/>
                <w:szCs w:val="22"/>
              </w:rPr>
              <w:t>Participant:</w:t>
              <w:br/>
              <w:br/>
            </w:r>
            <w:r>
              <w:rPr>
                <w:rFonts w:cs="Arial" w:ascii="Arial" w:hAnsi="Arial"/>
                <w:bCs/>
                <w:sz w:val="22"/>
                <w:szCs w:val="22"/>
              </w:rPr>
              <w:t>(included in Survey &amp; Supplemental Information)</w:t>
            </w:r>
          </w:p>
        </w:tc>
        <w:tc>
          <w:tcPr>
            <w:tcW w:w="947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Not applicable.</w:t>
            </w:r>
          </w:p>
        </w:tc>
      </w:tr>
      <w:tr>
        <w:trPr>
          <w:trHeight w:val="980" w:hRule="atLeast"/>
          <w:cantSplit w:val="true"/>
        </w:trPr>
        <w:tc>
          <w:tcPr>
            <w:tcW w:w="1795"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sz w:val="22"/>
                <w:szCs w:val="22"/>
              </w:rPr>
            </w:pPr>
            <w:r>
              <w:rPr>
                <w:rFonts w:cs="Arial" w:ascii="Arial" w:hAnsi="Arial"/>
                <w:b/>
                <w:sz w:val="22"/>
                <w:szCs w:val="22"/>
              </w:rPr>
              <w:t>Source:</w:t>
              <w:br/>
              <w:br/>
            </w:r>
            <w:r>
              <w:rPr>
                <w:rFonts w:cs="Arial" w:ascii="Arial" w:hAnsi="Arial"/>
                <w:bCs/>
                <w:sz w:val="22"/>
                <w:szCs w:val="22"/>
              </w:rPr>
              <w:t>(included in Survey &amp; Supplemental Information)</w:t>
            </w:r>
          </w:p>
        </w:tc>
        <w:tc>
          <w:tcPr>
            <w:tcW w:w="9475"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i/>
                <w:sz w:val="22"/>
                <w:szCs w:val="22"/>
              </w:rPr>
              <w:t>Assessing Compliance with Tobacco Advertising, Promotion, and Sponsorships (TAPS) Bans: A “How-to” Guide for Conducting Compliance Studies of Point of Sale Advertising &amp; Product Display; Outdoor Advertising; and Product Packaging.</w:t>
            </w:r>
            <w:r>
              <w:rPr>
                <w:rFonts w:cs="Arial" w:ascii="Arial" w:hAnsi="Arial"/>
                <w:sz w:val="22"/>
                <w:szCs w:val="22"/>
              </w:rPr>
              <w:t xml:space="preserve"> (2013). Appendices B, C, and 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The guide can be found in its entirety at</w:t>
            </w:r>
          </w:p>
          <w:p>
            <w:pPr>
              <w:pStyle w:val="Normal"/>
              <w:rPr/>
            </w:pPr>
            <w:hyperlink r:id="rId2">
              <w:r>
                <w:rPr>
                  <w:rStyle w:val="InternetLink"/>
                  <w:rFonts w:cs="Arial" w:ascii="Arial" w:hAnsi="Arial"/>
                  <w:sz w:val="22"/>
                  <w:szCs w:val="22"/>
                </w:rPr>
                <w:t>http://globaltobaccocontrol.org/sites/default/files/TAPS_Compliance_1_0.pdf</w:t>
              </w:r>
            </w:hyperlink>
            <w:r>
              <w:rPr>
                <w:rFonts w:cs="Arial" w:ascii="Arial" w:hAnsi="Arial"/>
                <w:sz w:val="22"/>
                <w:szCs w:val="22"/>
              </w:rPr>
              <w:t xml:space="preserve"> </w:t>
            </w:r>
          </w:p>
        </w:tc>
      </w:tr>
      <w:tr>
        <w:trPr>
          <w:trHeight w:val="629" w:hRule="atLeast"/>
          <w:cantSplit w:val="true"/>
        </w:trPr>
        <w:tc>
          <w:tcPr>
            <w:tcW w:w="17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Language of Source:</w:t>
            </w:r>
          </w:p>
        </w:tc>
        <w:tc>
          <w:tcPr>
            <w:tcW w:w="947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English, Chinese, Arabic, French, Spanish, Portuguese, Vietnamese, Russian</w:t>
            </w:r>
          </w:p>
        </w:tc>
      </w:tr>
      <w:tr>
        <w:trPr>
          <w:trHeight w:val="960" w:hRule="atLeast"/>
          <w:cantSplit w:val="true"/>
        </w:trPr>
        <w:tc>
          <w:tcPr>
            <w:tcW w:w="17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Personnel and Training Required:</w:t>
              <w:br/>
              <w:br/>
            </w:r>
            <w:r>
              <w:rPr>
                <w:rFonts w:cs="Arial" w:ascii="Arial" w:hAnsi="Arial"/>
                <w:bCs/>
                <w:sz w:val="22"/>
                <w:szCs w:val="22"/>
              </w:rPr>
              <w:t>(included in Supplemental Information)</w:t>
            </w:r>
          </w:p>
        </w:tc>
        <w:tc>
          <w:tcPr>
            <w:tcW w:w="947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eastAsia="Calibri" w:cs="Arial" w:ascii="Arial" w:hAnsi="Arial"/>
                <w:color w:val="211D1E"/>
                <w:sz w:val="22"/>
                <w:szCs w:val="22"/>
              </w:rPr>
              <w:t>The volunteers or staff who will be conducting observations will need to understand precisely what they are to do when they enter a location and how they are to record what they observe. Consequently, investigators will need to customize standard data collection tools and develop a clear and detailed procedure to guide data collectors.</w:t>
            </w:r>
          </w:p>
        </w:tc>
      </w:tr>
      <w:tr>
        <w:trPr>
          <w:trHeight w:val="960" w:hRule="atLeast"/>
          <w:cantSplit w:val="true"/>
        </w:trPr>
        <w:tc>
          <w:tcPr>
            <w:tcW w:w="17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Equipment Needs:</w:t>
              <w:br/>
              <w:br/>
            </w:r>
            <w:r>
              <w:rPr>
                <w:rFonts w:cs="Arial" w:ascii="Arial" w:hAnsi="Arial"/>
                <w:bCs/>
                <w:sz w:val="22"/>
                <w:szCs w:val="22"/>
              </w:rPr>
              <w:t>(included in Supplemental Information)</w:t>
            </w:r>
          </w:p>
        </w:tc>
        <w:tc>
          <w:tcPr>
            <w:tcW w:w="947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None.</w:t>
            </w:r>
          </w:p>
        </w:tc>
      </w:tr>
      <w:tr>
        <w:trPr>
          <w:trHeight w:val="629" w:hRule="atLeast"/>
          <w:cantSplit w:val="true"/>
        </w:trPr>
        <w:tc>
          <w:tcPr>
            <w:tcW w:w="17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Protocol Type:</w:t>
            </w:r>
          </w:p>
        </w:tc>
        <w:tc>
          <w:tcPr>
            <w:tcW w:w="947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Observational assessment</w:t>
            </w:r>
          </w:p>
        </w:tc>
      </w:tr>
      <w:tr>
        <w:trPr>
          <w:cantSplit w:val="true"/>
        </w:trPr>
        <w:tc>
          <w:tcPr>
            <w:tcW w:w="1795"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b/>
                <w:sz w:val="22"/>
                <w:szCs w:val="22"/>
              </w:rPr>
              <w:t>Requirements:</w:t>
            </w:r>
          </w:p>
          <w:p>
            <w:pPr>
              <w:pStyle w:val="Normal"/>
              <w:rPr>
                <w:rFonts w:ascii="Arial" w:hAnsi="Arial" w:cs="Arial"/>
                <w:b/>
                <w:b/>
                <w:sz w:val="22"/>
                <w:szCs w:val="22"/>
              </w:rPr>
            </w:pPr>
            <w:r>
              <w:rPr>
                <w:rFonts w:cs="Arial" w:ascii="Arial" w:hAnsi="Arial"/>
                <w:b/>
                <w:sz w:val="22"/>
                <w:szCs w:val="22"/>
              </w:rPr>
            </w:r>
          </w:p>
        </w:tc>
        <w:tc>
          <w:tcPr>
            <w:tcW w:w="9475"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sz w:val="22"/>
                <w:szCs w:val="22"/>
              </w:rPr>
            </w:pPr>
            <w:r>
              <w:rPr>
                <w:rFonts w:cs="Arial" w:ascii="Arial" w:hAnsi="Arial"/>
                <w:b/>
                <w:sz w:val="22"/>
                <w:szCs w:val="22"/>
              </w:rPr>
            </w:r>
          </w:p>
          <w:tbl>
            <w:tblPr>
              <w:tblW w:w="6930" w:type="dxa"/>
              <w:jc w:val="left"/>
              <w:tblInd w:w="0" w:type="dxa"/>
              <w:tblLayout w:type="fixed"/>
              <w:tblCellMar>
                <w:top w:w="0" w:type="dxa"/>
                <w:left w:w="10" w:type="dxa"/>
                <w:bottom w:w="0" w:type="dxa"/>
                <w:right w:w="10" w:type="dxa"/>
              </w:tblCellMar>
            </w:tblPr>
            <w:tblGrid>
              <w:gridCol w:w="4680"/>
              <w:gridCol w:w="2250"/>
            </w:tblGrid>
            <w:tr>
              <w:trPr>
                <w:trHeight w:val="574" w:hRule="atLeast"/>
              </w:trPr>
              <w:tc>
                <w:tcPr>
                  <w:tcW w:w="4680" w:type="dxa"/>
                  <w:tcBorders>
                    <w:top w:val="single" w:sz="8" w:space="0" w:color="000000"/>
                    <w:left w:val="single" w:sz="8" w:space="0" w:color="000000"/>
                    <w:bottom w:val="single" w:sz="8" w:space="0" w:color="000000"/>
                    <w:right w:val="single" w:sz="8" w:space="0" w:color="000000"/>
                  </w:tcBorders>
                  <w:vAlign w:val="center"/>
                </w:tcPr>
                <w:p>
                  <w:pPr>
                    <w:pStyle w:val="Normal"/>
                    <w:autoSpaceDE w:val="false"/>
                    <w:rPr>
                      <w:rFonts w:ascii="Arial" w:hAnsi="Arial" w:cs="Arial"/>
                      <w:sz w:val="22"/>
                      <w:szCs w:val="22"/>
                    </w:rPr>
                  </w:pPr>
                  <w:r>
                    <w:rPr>
                      <w:rFonts w:cs="Arial" w:ascii="Arial" w:hAnsi="Arial"/>
                      <w:b/>
                      <w:bCs/>
                      <w:sz w:val="22"/>
                      <w:szCs w:val="22"/>
                    </w:rPr>
                    <w:t>Requirements Category</w:t>
                  </w:r>
                </w:p>
              </w:tc>
              <w:tc>
                <w:tcPr>
                  <w:tcW w:w="2250" w:type="dxa"/>
                  <w:tcBorders>
                    <w:top w:val="single" w:sz="8" w:space="0" w:color="000000"/>
                    <w:bottom w:val="single" w:sz="8" w:space="0" w:color="000000"/>
                    <w:right w:val="single" w:sz="8" w:space="0" w:color="000000"/>
                  </w:tcBorders>
                  <w:vAlign w:val="center"/>
                </w:tcPr>
                <w:p>
                  <w:pPr>
                    <w:pStyle w:val="Normal"/>
                    <w:autoSpaceDE w:val="false"/>
                    <w:rPr>
                      <w:rFonts w:ascii="Arial" w:hAnsi="Arial" w:cs="Arial"/>
                      <w:sz w:val="22"/>
                      <w:szCs w:val="22"/>
                    </w:rPr>
                  </w:pPr>
                  <w:r>
                    <w:rPr>
                      <w:rFonts w:cs="Arial" w:ascii="Arial" w:hAnsi="Arial"/>
                      <w:b/>
                      <w:bCs/>
                      <w:sz w:val="22"/>
                      <w:szCs w:val="22"/>
                    </w:rPr>
                    <w:t>Required (Yes/No):</w:t>
                  </w:r>
                </w:p>
              </w:tc>
            </w:tr>
            <w:tr>
              <w:trPr>
                <w:trHeight w:val="384" w:hRule="atLeast"/>
              </w:trPr>
              <w:tc>
                <w:tcPr>
                  <w:tcW w:w="4680" w:type="dxa"/>
                  <w:tcBorders>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Major equipment</w:t>
                  </w:r>
                </w:p>
              </w:tc>
              <w:tc>
                <w:tcPr>
                  <w:tcW w:w="2250" w:type="dxa"/>
                  <w:tcBorders>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No</w:t>
                  </w:r>
                </w:p>
              </w:tc>
            </w:tr>
            <w:tr>
              <w:trPr>
                <w:trHeight w:val="384" w:hRule="atLeast"/>
              </w:trPr>
              <w:tc>
                <w:tcPr>
                  <w:tcW w:w="4680" w:type="dxa"/>
                  <w:tcBorders>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 xml:space="preserve">Specialized training </w:t>
                  </w:r>
                </w:p>
              </w:tc>
              <w:tc>
                <w:tcPr>
                  <w:tcW w:w="2250" w:type="dxa"/>
                  <w:tcBorders>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Yes</w:t>
                  </w:r>
                </w:p>
              </w:tc>
            </w:tr>
            <w:tr>
              <w:trPr>
                <w:trHeight w:val="384" w:hRule="atLeast"/>
              </w:trPr>
              <w:tc>
                <w:tcPr>
                  <w:tcW w:w="4680" w:type="dxa"/>
                  <w:tcBorders>
                    <w:top w:val="single" w:sz="8" w:space="0" w:color="000000"/>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 xml:space="preserve">Specialized requirements for biospecimen collection </w:t>
                  </w:r>
                </w:p>
              </w:tc>
              <w:tc>
                <w:tcPr>
                  <w:tcW w:w="2250" w:type="dxa"/>
                  <w:tcBorders>
                    <w:top w:val="single" w:sz="8" w:space="0" w:color="000000"/>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No</w:t>
                  </w:r>
                </w:p>
              </w:tc>
            </w:tr>
            <w:tr>
              <w:trPr>
                <w:trHeight w:val="384" w:hRule="atLeast"/>
              </w:trPr>
              <w:tc>
                <w:tcPr>
                  <w:tcW w:w="4680" w:type="dxa"/>
                  <w:tcBorders>
                    <w:top w:val="single" w:sz="8" w:space="0" w:color="000000"/>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Average time of greater than 15 minutes in an unaffected individual</w:t>
                  </w:r>
                </w:p>
              </w:tc>
              <w:tc>
                <w:tcPr>
                  <w:tcW w:w="2250" w:type="dxa"/>
                  <w:tcBorders>
                    <w:top w:val="single" w:sz="8" w:space="0" w:color="000000"/>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No</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Definitions:</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u w:val="single"/>
              </w:rPr>
              <w:t>Equipment</w:t>
            </w:r>
            <w:r>
              <w:rPr>
                <w:rFonts w:cs="Arial" w:ascii="Arial" w:hAnsi="Arial"/>
                <w:sz w:val="22"/>
                <w:szCs w:val="22"/>
              </w:rPr>
              <w:t xml:space="preserve">: this measure requires a specialized measurement device that may not be readily available in every setting where genome-wide association studies are being conducted. Examples of specialized equipment are dual-energy, X-ray absorptiometry (DEXA), echocardiography, and spirometry.  </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u w:val="single"/>
              </w:rPr>
              <w:t>Training</w:t>
            </w:r>
            <w:r>
              <w:rPr>
                <w:rFonts w:cs="Arial" w:ascii="Arial" w:hAnsi="Arial"/>
                <w:sz w:val="22"/>
                <w:szCs w:val="22"/>
              </w:rPr>
              <w:t xml:space="preserve">: this measure requires staff training in the protocol methodology and/or in the conduct of the data analysis.  </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u w:val="single"/>
              </w:rPr>
              <w:t>Cost fee to obtain or use measure:</w:t>
            </w:r>
            <w:r>
              <w:rPr>
                <w:rFonts w:cs="Arial" w:ascii="Arial" w:hAnsi="Arial"/>
                <w:sz w:val="22"/>
                <w:szCs w:val="22"/>
              </w:rPr>
              <w:t xml:space="preserve"> there is a cost or licensing fee that the investigator must pay to obtain and use this measurement protocol. The cost category would only indicate that the protocol/instrument is not freely available to the general public. </w:t>
            </w:r>
          </w:p>
          <w:p>
            <w:pPr>
              <w:pStyle w:val="Normal"/>
              <w:rPr>
                <w:rFonts w:ascii="Arial" w:hAnsi="Arial" w:cs="Arial"/>
                <w:sz w:val="22"/>
                <w:szCs w:val="22"/>
              </w:rPr>
            </w:pPr>
            <w:r>
              <w:rPr>
                <w:rFonts w:cs="Arial" w:ascii="Arial" w:hAnsi="Arial"/>
                <w:sz w:val="22"/>
                <w:szCs w:val="22"/>
              </w:rPr>
              <w:t> </w:t>
            </w:r>
          </w:p>
          <w:p>
            <w:pPr>
              <w:pStyle w:val="Normal"/>
              <w:rPr/>
            </w:pPr>
            <w:r>
              <w:rPr>
                <w:rFonts w:cs="Arial" w:ascii="Arial" w:hAnsi="Arial"/>
                <w:sz w:val="22"/>
                <w:szCs w:val="22"/>
                <w:u w:val="single"/>
              </w:rPr>
              <w:t>Cost associated with data analysis</w:t>
            </w:r>
            <w:r>
              <w:rPr>
                <w:rFonts w:cs="Arial" w:ascii="Arial" w:hAnsi="Arial"/>
                <w:sz w:val="22"/>
                <w:szCs w:val="22"/>
              </w:rPr>
              <w:t xml:space="preserve">: this cost may include manuals, data storage, and proprietary algorithms. </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u w:val="single"/>
              </w:rPr>
              <w:t>Biospecimen</w:t>
            </w:r>
            <w:r>
              <w:rPr>
                <w:rFonts w:cs="Arial" w:ascii="Arial" w:hAnsi="Arial"/>
                <w:sz w:val="22"/>
                <w:szCs w:val="22"/>
              </w:rPr>
              <w:t>: this protocol requires that blood, urine, etc. be collected from the study participants.  </w:t>
            </w:r>
          </w:p>
        </w:tc>
      </w:tr>
      <w:tr>
        <w:trPr>
          <w:trHeight w:val="960" w:hRule="atLeast"/>
          <w:cantSplit w:val="true"/>
        </w:trPr>
        <w:tc>
          <w:tcPr>
            <w:tcW w:w="17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Common Data Element (CDE):</w:t>
            </w:r>
          </w:p>
        </w:tc>
        <w:tc>
          <w:tcPr>
            <w:tcW w:w="947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To be completed by PhenX staff.</w:t>
            </w:r>
          </w:p>
        </w:tc>
      </w:tr>
      <w:tr>
        <w:trPr>
          <w:trHeight w:val="960" w:hRule="atLeast"/>
          <w:cantSplit w:val="true"/>
        </w:trPr>
        <w:tc>
          <w:tcPr>
            <w:tcW w:w="17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 xml:space="preserve">General References: </w:t>
              <w:br/>
              <w:br/>
            </w:r>
            <w:r>
              <w:rPr>
                <w:rFonts w:cs="Arial" w:ascii="Arial" w:hAnsi="Arial"/>
                <w:bCs/>
                <w:sz w:val="22"/>
                <w:szCs w:val="22"/>
              </w:rPr>
              <w:t>(included in Supplemental Information)</w:t>
            </w:r>
          </w:p>
        </w:tc>
        <w:tc>
          <w:tcPr>
            <w:tcW w:w="947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None.</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0604" w:type="dxa"/>
        <w:jc w:val="center"/>
        <w:tblInd w:w="0" w:type="dxa"/>
        <w:tblLayout w:type="fixed"/>
        <w:tblCellMar>
          <w:top w:w="0" w:type="dxa"/>
          <w:left w:w="108" w:type="dxa"/>
          <w:bottom w:w="0" w:type="dxa"/>
          <w:right w:w="108" w:type="dxa"/>
        </w:tblCellMar>
      </w:tblPr>
      <w:tblGrid>
        <w:gridCol w:w="2176"/>
        <w:gridCol w:w="8428"/>
      </w:tblGrid>
      <w:tr>
        <w:trPr>
          <w:trHeight w:val="578" w:hRule="atLeast"/>
          <w:cantSplit w:val="true"/>
        </w:trPr>
        <w:tc>
          <w:tcPr>
            <w:tcW w:w="2176" w:type="dxa"/>
            <w:tcBorders>
              <w:top w:val="single" w:sz="4" w:space="0" w:color="000000"/>
              <w:left w:val="single" w:sz="4" w:space="0" w:color="000000"/>
              <w:bottom w:val="single" w:sz="4" w:space="0" w:color="000000"/>
              <w:right w:val="single" w:sz="4" w:space="0" w:color="000000"/>
            </w:tcBorders>
          </w:tcPr>
          <w:p>
            <w:pPr>
              <w:pStyle w:val="Normal"/>
              <w:keepNext w:val="true"/>
              <w:snapToGrid w:val="false"/>
              <w:rPr>
                <w:rFonts w:ascii="Arial" w:hAnsi="Arial" w:cs="Arial"/>
                <w:b/>
                <w:b/>
                <w:sz w:val="22"/>
                <w:szCs w:val="22"/>
              </w:rPr>
            </w:pPr>
            <w:r>
              <w:rPr>
                <w:rFonts w:cs="Arial" w:ascii="Arial" w:hAnsi="Arial"/>
                <w:b/>
                <w:sz w:val="22"/>
                <w:szCs w:val="22"/>
              </w:rPr>
            </w:r>
          </w:p>
        </w:tc>
        <w:tc>
          <w:tcPr>
            <w:tcW w:w="8428" w:type="dxa"/>
            <w:tcBorders>
              <w:top w:val="single" w:sz="4" w:space="0" w:color="000000"/>
              <w:left w:val="single" w:sz="4" w:space="0" w:color="000000"/>
              <w:bottom w:val="single" w:sz="4" w:space="0" w:color="000000"/>
              <w:right w:val="single" w:sz="4" w:space="0" w:color="000000"/>
            </w:tcBorders>
          </w:tcPr>
          <w:p>
            <w:pPr>
              <w:pStyle w:val="Normal"/>
              <w:keepNext w:val="true"/>
              <w:jc w:val="center"/>
              <w:rPr>
                <w:rFonts w:ascii="Arial" w:hAnsi="Arial" w:cs="Arial"/>
                <w:b/>
                <w:b/>
                <w:bCs/>
                <w:sz w:val="22"/>
                <w:szCs w:val="22"/>
              </w:rPr>
            </w:pPr>
            <w:r>
              <w:rPr>
                <w:rFonts w:cs="Arial" w:ascii="Arial" w:hAnsi="Arial"/>
                <w:b/>
                <w:bCs/>
                <w:sz w:val="22"/>
                <w:szCs w:val="22"/>
              </w:rPr>
              <w:t>Additional Information About the Measure</w:t>
            </w:r>
          </w:p>
        </w:tc>
      </w:tr>
      <w:tr>
        <w:trPr>
          <w:trHeight w:val="578" w:hRule="atLeast"/>
          <w:cantSplit w:val="true"/>
        </w:trPr>
        <w:tc>
          <w:tcPr>
            <w:tcW w:w="2176" w:type="dxa"/>
            <w:tcBorders>
              <w:top w:val="single" w:sz="4" w:space="0" w:color="000000"/>
              <w:left w:val="single" w:sz="4" w:space="0" w:color="000000"/>
              <w:bottom w:val="single" w:sz="4" w:space="0" w:color="000000"/>
              <w:right w:val="single" w:sz="4" w:space="0" w:color="000000"/>
            </w:tcBorders>
          </w:tcPr>
          <w:p>
            <w:pPr>
              <w:pStyle w:val="Normal"/>
              <w:keepNext w:val="true"/>
              <w:rPr>
                <w:rFonts w:ascii="Arial" w:hAnsi="Arial" w:cs="Arial"/>
                <w:b/>
                <w:b/>
                <w:sz w:val="22"/>
                <w:szCs w:val="22"/>
              </w:rPr>
            </w:pPr>
            <w:r>
              <w:rPr>
                <w:rFonts w:cs="Arial" w:ascii="Arial" w:hAnsi="Arial"/>
                <w:b/>
                <w:sz w:val="22"/>
                <w:szCs w:val="22"/>
              </w:rPr>
              <w:t>Essential Data:</w:t>
            </w:r>
          </w:p>
          <w:p>
            <w:pPr>
              <w:pStyle w:val="Normal"/>
              <w:keepNext w:val="true"/>
              <w:rPr>
                <w:rFonts w:ascii="Arial" w:hAnsi="Arial" w:cs="Arial"/>
                <w:b/>
                <w:b/>
                <w:sz w:val="22"/>
                <w:szCs w:val="22"/>
              </w:rPr>
            </w:pPr>
            <w:r>
              <w:rPr>
                <w:rFonts w:cs="Arial" w:ascii="Arial" w:hAnsi="Arial"/>
                <w:b/>
                <w:sz w:val="22"/>
                <w:szCs w:val="22"/>
              </w:rPr>
            </w:r>
          </w:p>
        </w:tc>
        <w:tc>
          <w:tcPr>
            <w:tcW w:w="8428" w:type="dxa"/>
            <w:tcBorders>
              <w:top w:val="single" w:sz="4" w:space="0" w:color="000000"/>
              <w:left w:val="single" w:sz="4" w:space="0" w:color="000000"/>
              <w:bottom w:val="single" w:sz="4" w:space="0" w:color="000000"/>
              <w:right w:val="single" w:sz="4" w:space="0" w:color="000000"/>
            </w:tcBorders>
          </w:tcPr>
          <w:p>
            <w:pPr>
              <w:pStyle w:val="Normal"/>
              <w:keepNext w:val="true"/>
              <w:rPr>
                <w:rFonts w:ascii="Arial" w:hAnsi="Arial" w:cs="Arial"/>
                <w:sz w:val="22"/>
                <w:szCs w:val="22"/>
              </w:rPr>
            </w:pPr>
            <w:r>
              <w:rPr>
                <w:rFonts w:cs="Arial" w:ascii="Arial" w:hAnsi="Arial"/>
                <w:sz w:val="22"/>
                <w:szCs w:val="22"/>
              </w:rPr>
              <w:t>None.</w:t>
            </w:r>
          </w:p>
        </w:tc>
      </w:tr>
      <w:tr>
        <w:trPr>
          <w:trHeight w:val="541" w:hRule="atLeast"/>
          <w:cantSplit w:val="true"/>
        </w:trPr>
        <w:tc>
          <w:tcPr>
            <w:tcW w:w="217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Related PhenX Measures:</w:t>
            </w:r>
          </w:p>
          <w:p>
            <w:pPr>
              <w:pStyle w:val="Normal"/>
              <w:rPr>
                <w:rFonts w:ascii="Arial" w:hAnsi="Arial" w:cs="Arial"/>
                <w:b/>
                <w:b/>
                <w:sz w:val="22"/>
                <w:szCs w:val="22"/>
              </w:rPr>
            </w:pPr>
            <w:r>
              <w:rPr>
                <w:rFonts w:cs="Arial" w:ascii="Arial" w:hAnsi="Arial"/>
                <w:b/>
                <w:sz w:val="22"/>
                <w:szCs w:val="22"/>
              </w:rPr>
            </w:r>
          </w:p>
        </w:tc>
        <w:tc>
          <w:tcPr>
            <w:tcW w:w="842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Self-reported Exposure to Tobacco Advertising at Point of Sale, Tobacco Industry and Retailer Public Relations, Point of Sale Environment for Alcohol and Tobacco, Standardized Tobacco Assessment for Retail Settings (STARS), Illicit Tobacco Products, Self-reported Exposure to and Use of Price Promotions, Self-reported Tobacco Product Price Paid</w:t>
            </w:r>
          </w:p>
        </w:tc>
      </w:tr>
      <w:tr>
        <w:trPr>
          <w:trHeight w:val="526" w:hRule="atLeast"/>
          <w:cantSplit w:val="true"/>
        </w:trPr>
        <w:tc>
          <w:tcPr>
            <w:tcW w:w="217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Derived Variables:</w:t>
            </w:r>
          </w:p>
        </w:tc>
        <w:tc>
          <w:tcPr>
            <w:tcW w:w="842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None.</w:t>
            </w:r>
          </w:p>
        </w:tc>
      </w:tr>
      <w:tr>
        <w:trPr>
          <w:trHeight w:val="638" w:hRule="atLeast"/>
          <w:cantSplit w:val="true"/>
        </w:trPr>
        <w:tc>
          <w:tcPr>
            <w:tcW w:w="217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Keywords/Related Concepts:</w:t>
            </w:r>
          </w:p>
        </w:tc>
        <w:tc>
          <w:tcPr>
            <w:tcW w:w="842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 xml:space="preserve">Compliance; tobacco advertising, promotion, and sponsorship; TAPS; observation; point of sale; POS; product display; outdoor advertising; product packaging; ban; smoking; cigarette; marketing; law </w:t>
            </w:r>
          </w:p>
        </w:tc>
      </w:tr>
    </w:tbl>
    <w:p>
      <w:pPr>
        <w:pStyle w:val="Normal"/>
        <w:rPr/>
      </w:pPr>
      <w:r>
        <w:rPr/>
      </w:r>
    </w:p>
    <w:sectPr>
      <w:headerReference w:type="default" r:id="rId3"/>
      <w:type w:val="nextPage"/>
      <w:pgSz w:w="12240" w:h="15840"/>
      <w:pgMar w:left="1440" w:right="144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Tahoma">
    <w:charset w:val="00"/>
    <w:family w:val="swiss"/>
    <w:pitch w:val="variable"/>
  </w:font>
  <w:font w:name="Arial Black">
    <w:charset w:val="00"/>
    <w:family w:val="swiss"/>
    <w:pitch w:val="variable"/>
  </w:font>
  <w:font w:name="UZGRWP+Calibri">
    <w:altName w:val="Cambria"/>
    <w:charset w:val="00"/>
    <w:family w:val="swiss"/>
    <w:pitch w:val="default"/>
  </w:font>
  <w:font w:name="ANDBCD+Calibri-Bold">
    <w:altName w:val="Cambria"/>
    <w:charset w:val="0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Arial" w:ascii="Arial" w:hAnsi="Arial"/>
        <w:sz w:val="22"/>
        <w:szCs w:val="22"/>
      </w:rPr>
      <w:t xml:space="preserve">Compliance with Tobacco Marketing Restrictions at Point of Sale </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ind w:left="720" w:hanging="360"/>
      </w:pPr>
      <w:rPr/>
    </w:lvl>
    <w:lvl w:ilvl="1">
      <w:start w:val="1"/>
      <w:numFmt w:val="decimal"/>
      <w:lvlText w:val="%1.%2"/>
      <w:lvlJc w:val="left"/>
      <w:pPr>
        <w:tabs>
          <w:tab w:val="num" w:pos="1080"/>
        </w:tabs>
        <w:ind w:left="432" w:hanging="432"/>
      </w:pPr>
      <w:rPr>
        <w:smallCaps w:val="false"/>
        <w:caps w:val="false"/>
        <w:dstrike w:val="false"/>
        <w:strike w:val="false"/>
        <w:vertAlign w:val="baseline"/>
        <w:position w:val="0"/>
        <w:sz w:val="24"/>
        <w:spacing w:val="0"/>
        <w:i w:val="false"/>
        <w:u w:val="none"/>
        <w:b/>
        <w:kern w:val="0"/>
        <w:iCs w:val="false"/>
        <w:bCs w:val="false"/>
        <w:em w:val="none"/>
        <w:vanish w:val="false"/>
        <w:rFonts w:ascii="Arial" w:hAnsi="Arial" w:cs="Arial"/>
        <w:color w:val="000000"/>
      </w:rPr>
    </w:lvl>
    <w:lvl w:ilvl="2">
      <w:start w:val="1"/>
      <w:numFmt w:val="decimal"/>
      <w:lvlText w:val="%1.%2.%3"/>
      <w:lvlJc w:val="left"/>
      <w:pPr>
        <w:tabs>
          <w:tab w:val="num" w:pos="1440"/>
        </w:tabs>
        <w:ind w:left="504" w:hanging="504"/>
      </w:pPr>
      <w:rPr>
        <w:smallCaps w:val="false"/>
        <w:caps w:val="false"/>
        <w:dstrike w:val="false"/>
        <w:strike w:val="false"/>
        <w:vertAlign w:val="baseline"/>
        <w:position w:val="0"/>
        <w:sz w:val="24"/>
        <w:spacing w:val="0"/>
        <w:i w:val="false"/>
        <w:u w:val="none"/>
        <w:kern w:val="0"/>
        <w:iCs w:val="false"/>
        <w:bCs w:val="false"/>
        <w:em w:val="none"/>
        <w:vanish w:val="false"/>
        <w:rFonts w:cs="Times New Roman"/>
        <w:color w:val="000000"/>
      </w:rPr>
    </w:lvl>
    <w:lvl w:ilvl="3">
      <w:start w:val="1"/>
      <w:numFmt w:val="decimal"/>
      <w:lvlText w:val="%1.%2.%3.%4"/>
      <w:lvlJc w:val="left"/>
      <w:pPr>
        <w:tabs>
          <w:tab w:val="num" w:pos="1800"/>
        </w:tabs>
        <w:ind w:left="648" w:hanging="648"/>
      </w:pPr>
      <w:rPr/>
    </w:lvl>
    <w:lvl w:ilvl="4">
      <w:start w:val="1"/>
      <w:numFmt w:val="decimal"/>
      <w:lvlText w:val="%1.%2.%3.%4.%5."/>
      <w:lvlJc w:val="left"/>
      <w:pPr>
        <w:tabs>
          <w:tab w:val="num" w:pos="2520"/>
        </w:tabs>
        <w:ind w:left="1152" w:hanging="792"/>
      </w:pPr>
      <w:rPr/>
    </w:lvl>
    <w:lvl w:ilvl="5">
      <w:start w:val="1"/>
      <w:numFmt w:val="decimal"/>
      <w:lvlText w:val="%1.%2.%3.%4.%5.%6."/>
      <w:lvlJc w:val="left"/>
      <w:pPr>
        <w:tabs>
          <w:tab w:val="num" w:pos="3240"/>
        </w:tabs>
        <w:ind w:left="1656" w:hanging="936"/>
      </w:pPr>
      <w:rPr/>
    </w:lvl>
    <w:lvl w:ilvl="6">
      <w:start w:val="1"/>
      <w:numFmt w:val="decimal"/>
      <w:lvlText w:val="%1.%2.%3.%4.%5.%6.%7."/>
      <w:lvlJc w:val="left"/>
      <w:pPr>
        <w:tabs>
          <w:tab w:val="num" w:pos="4320"/>
        </w:tabs>
        <w:ind w:left="2160" w:hanging="1080"/>
      </w:pPr>
      <w:rPr/>
    </w:lvl>
    <w:lvl w:ilvl="7">
      <w:start w:val="1"/>
      <w:numFmt w:val="decimal"/>
      <w:lvlText w:val="%1.%2.%3.%4.%5.%6.%7.%8."/>
      <w:lvlJc w:val="left"/>
      <w:pPr>
        <w:tabs>
          <w:tab w:val="num" w:pos="5040"/>
        </w:tabs>
        <w:ind w:left="2664" w:hanging="1224"/>
      </w:pPr>
      <w:rPr/>
    </w:lvl>
    <w:lvl w:ilvl="8">
      <w:start w:val="1"/>
      <w:numFmt w:val="decimal"/>
      <w:lvlText w:val="%1.%2.%3.%4.%5.%6.%7.%8.%9."/>
      <w:lvlJc w:val="left"/>
      <w:pPr>
        <w:tabs>
          <w:tab w:val="num" w:pos="5760"/>
        </w:tabs>
        <w:ind w:left="3240" w:hanging="144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2"/>
      </w:numPr>
      <w:spacing w:before="240" w:after="120"/>
      <w:ind w:left="360" w:hanging="0"/>
      <w:outlineLvl w:val="0"/>
    </w:pPr>
    <w:rPr>
      <w:rFonts w:ascii="Arial" w:hAnsi="Arial" w:cs="Arial"/>
      <w:b/>
      <w:bCs/>
      <w:kern w:val="2"/>
      <w:sz w:val="28"/>
      <w:szCs w:val="32"/>
      <w:lang w:eastAsia="zh-CN"/>
    </w:rPr>
  </w:style>
  <w:style w:type="paragraph" w:styleId="Heading2">
    <w:name w:val="Heading 2"/>
    <w:basedOn w:val="Heading1"/>
    <w:next w:val="Normal"/>
    <w:qFormat/>
    <w:pPr>
      <w:numPr>
        <w:ilvl w:val="0"/>
        <w:numId w:val="2"/>
      </w:numPr>
      <w:outlineLvl w:val="1"/>
    </w:pPr>
    <w:rPr>
      <w:kern w:val="2"/>
      <w:sz w:val="24"/>
      <w:szCs w:val="28"/>
    </w:rPr>
  </w:style>
  <w:style w:type="paragraph" w:styleId="Heading4">
    <w:name w:val="Heading 4"/>
    <w:basedOn w:val="Normal"/>
    <w:next w:val="Normal"/>
    <w:qFormat/>
    <w:pPr>
      <w:numPr>
        <w:ilvl w:val="0"/>
        <w:numId w:val="2"/>
      </w:numPr>
      <w:spacing w:before="120" w:after="60"/>
      <w:outlineLvl w:val="3"/>
    </w:pPr>
    <w:rPr>
      <w:rFonts w:ascii="Arial" w:hAnsi="Arial" w:cs="Arial"/>
      <w:b/>
      <w:i/>
      <w:sz w:val="22"/>
      <w:szCs w:val="20"/>
    </w:rPr>
  </w:style>
  <w:style w:type="character" w:styleId="WW8Num13z0">
    <w:name w:val="WW8Num13z0"/>
    <w:qFormat/>
    <w:rPr/>
  </w:style>
  <w:style w:type="character" w:styleId="WW8Num14z1">
    <w:name w:val="WW8Num14z1"/>
    <w:qFormat/>
    <w:rPr>
      <w:rFonts w:ascii="Arial" w:hAnsi="Arial" w:cs="Aria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style>
  <w:style w:type="character" w:styleId="WW8Num23z1">
    <w:name w:val="WW8Num23z1"/>
    <w:qFormat/>
    <w:rPr>
      <w:rFonts w:ascii="Arial" w:hAnsi="Arial" w:cs="Arial"/>
      <w:b/>
      <w:bCs w:val="false"/>
      <w:i w:val="false"/>
      <w:iCs w:val="false"/>
      <w:caps w:val="false"/>
      <w:smallCaps w:val="false"/>
      <w:strike w:val="false"/>
      <w:dstrike w:val="false"/>
      <w:vanish w:val="false"/>
      <w:color w:val="000000"/>
      <w:spacing w:val="0"/>
      <w:kern w:val="0"/>
      <w:position w:val="0"/>
      <w:sz w:val="24"/>
      <w:u w:val="none"/>
      <w:vertAlign w:val="baseline"/>
      <w:em w:val="none"/>
    </w:rPr>
  </w:style>
  <w:style w:type="character" w:styleId="WW8Num23z2">
    <w:name w:val="WW8Num23z2"/>
    <w:qFormat/>
    <w:rPr>
      <w:rFonts w:cs="Times New Roman"/>
      <w:bCs w:val="false"/>
      <w:i w:val="false"/>
      <w:iCs w:val="false"/>
      <w:caps w:val="false"/>
      <w:smallCaps w:val="false"/>
      <w:strike w:val="false"/>
      <w:dstrike w:val="false"/>
      <w:vanish w:val="false"/>
      <w:color w:val="000000"/>
      <w:spacing w:val="0"/>
      <w:kern w:val="0"/>
      <w:position w:val="0"/>
      <w:sz w:val="24"/>
      <w:u w:val="none"/>
      <w:vertAlign w:val="baseline"/>
      <w:em w:val="none"/>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style>
  <w:style w:type="character" w:styleId="WW8Num28z0">
    <w:name w:val="WW8Num28z0"/>
    <w:qFormat/>
    <w:rPr/>
  </w:style>
  <w:style w:type="character" w:styleId="WW8Num28z1">
    <w:name w:val="WW8Num28z1"/>
    <w:qFormat/>
    <w:rPr>
      <w:rFonts w:ascii="Arial" w:hAnsi="Arial" w:eastAsia="Calibri" w:cs="Arial"/>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style>
  <w:style w:type="character" w:styleId="WW8Num32z0">
    <w:name w:val="WW8Num32z0"/>
    <w:qFormat/>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b/>
    </w:rPr>
  </w:style>
  <w:style w:type="character" w:styleId="DefaultParagraphFont">
    <w:name w:val="Default Paragraph Font"/>
    <w:qFormat/>
    <w:rPr/>
  </w:style>
  <w:style w:type="character" w:styleId="Heading1Char">
    <w:name w:val="Heading 1 Char"/>
    <w:qFormat/>
    <w:rPr>
      <w:rFonts w:ascii="Arial" w:hAnsi="Arial" w:eastAsia="Times New Roman" w:cs="Arial"/>
      <w:b/>
      <w:bCs/>
      <w:kern w:val="2"/>
      <w:sz w:val="28"/>
      <w:szCs w:val="32"/>
      <w:lang w:eastAsia="zh-CN"/>
    </w:rPr>
  </w:style>
  <w:style w:type="character" w:styleId="Heading2Char">
    <w:name w:val="Heading 2 Char"/>
    <w:qFormat/>
    <w:rPr>
      <w:rFonts w:ascii="Arial" w:hAnsi="Arial" w:eastAsia="Times New Roman" w:cs="Arial"/>
      <w:b/>
      <w:bCs/>
      <w:kern w:val="2"/>
      <w:sz w:val="24"/>
      <w:szCs w:val="28"/>
    </w:rPr>
  </w:style>
  <w:style w:type="character" w:styleId="Heading4Char">
    <w:name w:val="Heading 4 Char"/>
    <w:qFormat/>
    <w:rPr>
      <w:rFonts w:ascii="Arial" w:hAnsi="Arial" w:eastAsia="Times New Roman" w:cs="Times New Roman"/>
      <w:b/>
      <w:i/>
      <w:szCs w:val="20"/>
    </w:rPr>
  </w:style>
  <w:style w:type="character" w:styleId="InternetLink">
    <w:name w:val="Hyperlink"/>
    <w:rPr>
      <w:color w:val="0000FF"/>
      <w:u w:val="single"/>
    </w:rPr>
  </w:style>
  <w:style w:type="character" w:styleId="TitleChar">
    <w:name w:val="Title Char"/>
    <w:qFormat/>
    <w:rPr>
      <w:rFonts w:ascii="Arial" w:hAnsi="Arial" w:eastAsia="Times New Roman" w:cs="Times New Roman"/>
      <w:b/>
      <w:sz w:val="36"/>
      <w:szCs w:val="20"/>
    </w:rPr>
  </w:style>
  <w:style w:type="character" w:styleId="BodyTextChar">
    <w:name w:val="Body Text Char"/>
    <w:qFormat/>
    <w:rPr>
      <w:rFonts w:ascii="Arial" w:hAnsi="Arial" w:eastAsia="Times New Roman" w:cs="Times New Roman"/>
      <w:szCs w:val="20"/>
    </w:rPr>
  </w:style>
  <w:style w:type="character" w:styleId="StrongEmphasis">
    <w:name w:val="Strong Emphasis"/>
    <w:qFormat/>
    <w:rPr>
      <w:b/>
      <w:bCs/>
    </w:rPr>
  </w:style>
  <w:style w:type="character" w:styleId="Emphasis">
    <w:name w:val="Emphasis"/>
    <w:qFormat/>
    <w:rPr>
      <w:b/>
      <w:bCs/>
      <w:i/>
      <w:iCs/>
      <w:spacing w:val="10"/>
      <w:shd w:fill="auto" w:val="clear"/>
    </w:rPr>
  </w:style>
  <w:style w:type="character" w:styleId="BodyText2Char">
    <w:name w:val="Body Text 2 Char"/>
    <w:qFormat/>
    <w:rPr>
      <w:rFonts w:ascii="Arial" w:hAnsi="Arial" w:eastAsia="Times New Roman" w:cs="Arial"/>
      <w:b/>
      <w:bCs/>
      <w:sz w:val="20"/>
      <w:szCs w:val="24"/>
    </w:rPr>
  </w:style>
  <w:style w:type="character" w:styleId="BodyText3Char">
    <w:name w:val="Body Text 3 Char"/>
    <w:qFormat/>
    <w:rPr>
      <w:rFonts w:ascii="Arial" w:hAnsi="Arial" w:eastAsia="Times New Roman" w:cs="Arial"/>
      <w:sz w:val="20"/>
      <w:szCs w:val="24"/>
    </w:rPr>
  </w:style>
  <w:style w:type="character" w:styleId="HTMLPreformattedChar">
    <w:name w:val="HTML Preformatted Char"/>
    <w:qFormat/>
    <w:rPr>
      <w:rFonts w:ascii="Courier New" w:hAnsi="Courier New" w:eastAsia="Times New Roman" w:cs="Courier New"/>
      <w:sz w:val="20"/>
      <w:szCs w:val="20"/>
    </w:rPr>
  </w:style>
  <w:style w:type="character" w:styleId="BalloonTextChar">
    <w:name w:val="Balloon Text Char"/>
    <w:qFormat/>
    <w:rPr>
      <w:rFonts w:ascii="Tahoma" w:hAnsi="Tahoma" w:eastAsia="Times New Roman" w:cs="Tahoma"/>
      <w:sz w:val="16"/>
      <w:szCs w:val="16"/>
    </w:rPr>
  </w:style>
  <w:style w:type="character" w:styleId="CommentReference">
    <w:name w:val="Comment Reference"/>
    <w:qFormat/>
    <w:rPr>
      <w:sz w:val="16"/>
      <w:szCs w:val="16"/>
    </w:rPr>
  </w:style>
  <w:style w:type="character" w:styleId="CommentTextChar">
    <w:name w:val="Comment Text Char"/>
    <w:qFormat/>
    <w:rPr>
      <w:rFonts w:ascii="Times New Roman" w:hAnsi="Times New Roman" w:eastAsia="Times New Roman" w:cs="Times New Roman"/>
      <w:sz w:val="20"/>
      <w:szCs w:val="20"/>
    </w:rPr>
  </w:style>
  <w:style w:type="character" w:styleId="CommentSubjectChar">
    <w:name w:val="Comment Subject Char"/>
    <w:qFormat/>
    <w:rPr>
      <w:rFonts w:ascii="Times New Roman" w:hAnsi="Times New Roman" w:eastAsia="Times New Roman" w:cs="Times New Roman"/>
      <w:b/>
      <w:bCs/>
      <w:sz w:val="20"/>
      <w:szCs w:val="20"/>
    </w:rPr>
  </w:style>
  <w:style w:type="character" w:styleId="HeaderChar">
    <w:name w:val="Header Char"/>
    <w:qFormat/>
    <w:rPr>
      <w:rFonts w:ascii="Times New Roman" w:hAnsi="Times New Roman" w:eastAsia="Times New Roman" w:cs="Times New Roman"/>
      <w:sz w:val="24"/>
      <w:szCs w:val="24"/>
    </w:rPr>
  </w:style>
  <w:style w:type="character" w:styleId="FooterChar">
    <w:name w:val="Footer Char"/>
    <w:qFormat/>
    <w:rPr>
      <w:rFonts w:ascii="Times New Roman" w:hAnsi="Times New Roman" w:eastAsia="Times New Roman" w:cs="Times New Roman"/>
      <w:sz w:val="24"/>
      <w:szCs w:val="24"/>
    </w:rPr>
  </w:style>
  <w:style w:type="character" w:styleId="HTMLCite">
    <w:name w:val="HTML Cite"/>
    <w:qFormat/>
    <w:rPr>
      <w:i/>
      <w:iCs/>
    </w:rPr>
  </w:style>
  <w:style w:type="character" w:styleId="Citprintdate">
    <w:name w:val="cit-print-date"/>
    <w:basedOn w:val="DefaultParagraphFont"/>
    <w:qFormat/>
    <w:rPr/>
  </w:style>
  <w:style w:type="character" w:styleId="Citsep">
    <w:name w:val="cit-sep"/>
    <w:basedOn w:val="DefaultParagraphFont"/>
    <w:qFormat/>
    <w:rPr/>
  </w:style>
  <w:style w:type="character" w:styleId="Citvol">
    <w:name w:val="cit-vol"/>
    <w:basedOn w:val="DefaultParagraphFont"/>
    <w:qFormat/>
    <w:rPr/>
  </w:style>
  <w:style w:type="character" w:styleId="Citissue">
    <w:name w:val="cit-issue"/>
    <w:basedOn w:val="DefaultParagraphFont"/>
    <w:qFormat/>
    <w:rPr/>
  </w:style>
  <w:style w:type="character" w:styleId="Citfirstpage">
    <w:name w:val="cit-first-page"/>
    <w:basedOn w:val="DefaultParagraphFont"/>
    <w:qFormat/>
    <w:rPr/>
  </w:style>
  <w:style w:type="character" w:styleId="Citlastpage">
    <w:name w:val="cit-last-page"/>
    <w:basedOn w:val="DefaultParagraphFont"/>
    <w:qFormat/>
    <w:rPr/>
  </w:style>
  <w:style w:type="character" w:styleId="Citaheadofprintdate">
    <w:name w:val="cit-ahead-of-print-date"/>
    <w:basedOn w:val="DefaultParagraphFont"/>
    <w:qFormat/>
    <w:rPr/>
  </w:style>
  <w:style w:type="character" w:styleId="Citdoi">
    <w:name w:val="cit-doi"/>
    <w:basedOn w:val="DefaultParagraphFont"/>
    <w:qFormat/>
    <w:rPr/>
  </w:style>
  <w:style w:type="character" w:styleId="EndnoteTextChar">
    <w:name w:val="Endnote Text Char"/>
    <w:qFormat/>
    <w:rPr>
      <w:rFonts w:ascii="Times New Roman" w:hAnsi="Times New Roman" w:eastAsia="Times New Roman" w:cs="Times New Roman"/>
      <w:sz w:val="20"/>
      <w:szCs w:val="20"/>
    </w:rPr>
  </w:style>
  <w:style w:type="character" w:styleId="EndnoteCharacters">
    <w:name w:val="Endnote Characters"/>
    <w:qFormat/>
    <w:rPr>
      <w:vertAlign w:val="superscript"/>
    </w:rPr>
  </w:style>
  <w:style w:type="character" w:styleId="A6">
    <w:name w:val="A6"/>
    <w:qFormat/>
    <w:rPr>
      <w:rFonts w:cs="Trade Gothic LT Std Bold;Trade Gothic LT Std Bold"/>
      <w:b/>
      <w:bCs/>
      <w:color w:val="FFFFFF"/>
      <w:sz w:val="36"/>
      <w:szCs w:val="36"/>
    </w:rPr>
  </w:style>
  <w:style w:type="character" w:styleId="A4">
    <w:name w:val="A4"/>
    <w:qFormat/>
    <w:rPr>
      <w:color w:val="221E1F"/>
      <w:sz w:val="20"/>
      <w:szCs w:val="20"/>
    </w:rPr>
  </w:style>
  <w:style w:type="paragraph" w:styleId="Heading">
    <w:name w:val="Heading"/>
    <w:basedOn w:val="Normal"/>
    <w:next w:val="Normal"/>
    <w:qFormat/>
    <w:pPr>
      <w:spacing w:before="0" w:after="120"/>
      <w:jc w:val="center"/>
    </w:pPr>
    <w:rPr>
      <w:rFonts w:ascii="Arial" w:hAnsi="Arial" w:cs="Arial"/>
      <w:b/>
      <w:sz w:val="36"/>
      <w:szCs w:val="20"/>
    </w:rPr>
  </w:style>
  <w:style w:type="paragraph" w:styleId="TextBody">
    <w:name w:val="Body Text"/>
    <w:basedOn w:val="Normal"/>
    <w:pPr>
      <w:spacing w:before="0" w:after="120"/>
    </w:pPr>
    <w:rPr>
      <w:rFonts w:ascii="Arial" w:hAnsi="Arial" w:cs="Arial"/>
      <w:sz w:val="22"/>
      <w:szCs w:val="20"/>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BodyText2">
    <w:name w:val="Body Text 2"/>
    <w:basedOn w:val="Normal"/>
    <w:qFormat/>
    <w:pPr/>
    <w:rPr>
      <w:rFonts w:ascii="Arial" w:hAnsi="Arial" w:cs="Arial"/>
      <w:b/>
      <w:bCs/>
      <w:sz w:val="20"/>
    </w:rPr>
  </w:style>
  <w:style w:type="paragraph" w:styleId="BodyText3">
    <w:name w:val="Body Text 3"/>
    <w:basedOn w:val="Normal"/>
    <w:qFormat/>
    <w:pPr/>
    <w:rPr>
      <w:rFonts w:ascii="Arial" w:hAnsi="Arial" w:cs="Arial"/>
      <w:sz w:val="20"/>
    </w:rPr>
  </w:style>
  <w:style w:type="paragraph" w:styleId="HTMLPreformatted">
    <w:name w:val="HTML Preformatted"/>
    <w:basedOn w:val="Normal"/>
    <w:qFormat/>
    <w:pPr/>
    <w:rPr>
      <w:rFonts w:ascii="Courier New" w:hAnsi="Courier New" w:cs="Courier New"/>
      <w:sz w:val="20"/>
      <w:szCs w:val="20"/>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Default">
    <w:name w:val="Default"/>
    <w:qFormat/>
    <w:pPr>
      <w:widowControl/>
      <w:autoSpaceDE w:val="false"/>
      <w:bidi w:val="0"/>
    </w:pPr>
    <w:rPr>
      <w:rFonts w:ascii="Arial Black" w:hAnsi="Arial Black" w:eastAsia="Calibri" w:cs="Arial Black"/>
      <w:color w:val="000000"/>
      <w:sz w:val="24"/>
      <w:szCs w:val="24"/>
      <w:lang w:val="en-US" w:bidi="ar-SA" w:eastAsia="zh-CN"/>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rPr/>
  </w:style>
  <w:style w:type="paragraph" w:styleId="Footer">
    <w:name w:val="Footer"/>
    <w:basedOn w:val="Normal"/>
    <w:pPr/>
    <w:rPr/>
  </w:style>
  <w:style w:type="paragraph" w:styleId="Endnote">
    <w:name w:val="Endnote Text"/>
    <w:basedOn w:val="Normal"/>
    <w:pPr/>
    <w:rPr>
      <w:sz w:val="20"/>
      <w:szCs w:val="20"/>
    </w:rPr>
  </w:style>
  <w:style w:type="paragraph" w:styleId="NormalWeb">
    <w:name w:val="Normal (Web)"/>
    <w:basedOn w:val="Normal"/>
    <w:qFormat/>
    <w:pPr>
      <w:spacing w:before="280" w:after="28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globaltobaccocontrol.org/sites/default/files/TAPS_Compliance_1_0.pdf"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2015-08-07T16:01:00Z</dcterms:created>
  <dc:creator>dcbrown</dc:creator>
  <dc:description/>
  <dc:language>en-US</dc:language>
  <cp:lastModifiedBy>Gaddis, Nathan</cp:lastModifiedBy>
  <dcterms:modified xsi:type="dcterms:W3CDTF">2015-08-07T16:01:00Z</dcterms:modified>
  <cp:revision>2</cp:revision>
  <dc:subject/>
  <dc:title/>
</cp:coreProperties>
</file>